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02C" w:rsidRPr="00B76B3C" w:rsidRDefault="00B13741">
      <w:pPr>
        <w:spacing w:after="0" w:line="408" w:lineRule="auto"/>
        <w:ind w:left="120"/>
        <w:jc w:val="center"/>
        <w:rPr>
          <w:lang w:val="ru-RU"/>
        </w:rPr>
      </w:pPr>
      <w:bookmarkStart w:id="0" w:name="block-60308530"/>
      <w:r>
        <w:rPr>
          <w:noProof/>
          <w:lang w:val="ru-RU" w:eastAsia="ru-RU"/>
        </w:rPr>
        <w:drawing>
          <wp:anchor distT="0" distB="0" distL="114300" distR="114300" simplePos="0" relativeHeight="251658240" behindDoc="0" locked="0" layoutInCell="1" allowOverlap="1">
            <wp:simplePos x="0" y="0"/>
            <wp:positionH relativeFrom="column">
              <wp:posOffset>-1003935</wp:posOffset>
            </wp:positionH>
            <wp:positionV relativeFrom="paragraph">
              <wp:posOffset>-624840</wp:posOffset>
            </wp:positionV>
            <wp:extent cx="7391400" cy="4086225"/>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91400" cy="40862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1390" w:rsidRPr="00B76B3C">
        <w:rPr>
          <w:rFonts w:ascii="Times New Roman" w:hAnsi="Times New Roman"/>
          <w:b/>
          <w:color w:val="000000"/>
          <w:sz w:val="28"/>
          <w:lang w:val="ru-RU"/>
        </w:rPr>
        <w:t>МИНИСТЕРСТВО ПРОСВЕЩЕНИЯ РОССИЙСКОЙ ФЕДЕРАЦИИ</w:t>
      </w:r>
    </w:p>
    <w:p w:rsidR="0004402C" w:rsidRPr="00B76B3C" w:rsidRDefault="0004402C">
      <w:pPr>
        <w:spacing w:after="0" w:line="408" w:lineRule="auto"/>
        <w:ind w:left="120"/>
        <w:jc w:val="center"/>
        <w:rPr>
          <w:lang w:val="ru-RU"/>
        </w:rPr>
      </w:pPr>
    </w:p>
    <w:p w:rsidR="0004402C" w:rsidRPr="00B76B3C" w:rsidRDefault="0004402C">
      <w:pPr>
        <w:spacing w:after="0" w:line="408" w:lineRule="auto"/>
        <w:ind w:left="120"/>
        <w:jc w:val="center"/>
        <w:rPr>
          <w:lang w:val="ru-RU"/>
        </w:rPr>
      </w:pPr>
    </w:p>
    <w:p w:rsidR="0004402C" w:rsidRPr="00B76B3C" w:rsidRDefault="00032FE5">
      <w:pPr>
        <w:spacing w:after="0" w:line="408" w:lineRule="auto"/>
        <w:ind w:left="120"/>
        <w:jc w:val="center"/>
        <w:rPr>
          <w:lang w:val="ru-RU"/>
        </w:rPr>
      </w:pPr>
      <w:r w:rsidRPr="00032FE5">
        <w:rPr>
          <w:rFonts w:ascii="Times New Roman" w:hAnsi="Times New Roman"/>
          <w:b/>
          <w:color w:val="000000"/>
          <w:sz w:val="28"/>
          <w:lang w:val="ru-RU"/>
        </w:rPr>
        <w:t xml:space="preserve">Филиал МАОУ </w:t>
      </w:r>
      <w:proofErr w:type="gramStart"/>
      <w:r w:rsidRPr="00032FE5">
        <w:rPr>
          <w:rFonts w:ascii="Times New Roman" w:hAnsi="Times New Roman"/>
          <w:b/>
          <w:color w:val="000000"/>
          <w:sz w:val="28"/>
          <w:lang w:val="ru-RU"/>
        </w:rPr>
        <w:t>Гагаринская  СОШ</w:t>
      </w:r>
      <w:proofErr w:type="gramEnd"/>
      <w:r w:rsidRPr="00032FE5">
        <w:rPr>
          <w:rFonts w:ascii="Times New Roman" w:hAnsi="Times New Roman"/>
          <w:b/>
          <w:color w:val="000000"/>
          <w:sz w:val="28"/>
          <w:lang w:val="ru-RU"/>
        </w:rPr>
        <w:t>- Новолоктинская СОШ</w:t>
      </w:r>
    </w:p>
    <w:p w:rsidR="0004402C" w:rsidRPr="00B76B3C" w:rsidRDefault="0004402C">
      <w:pPr>
        <w:spacing w:after="0"/>
        <w:ind w:left="120"/>
        <w:rPr>
          <w:lang w:val="ru-RU"/>
        </w:rPr>
      </w:pPr>
    </w:p>
    <w:p w:rsidR="0004402C" w:rsidRPr="00B76B3C" w:rsidRDefault="0004402C">
      <w:pPr>
        <w:spacing w:after="0"/>
        <w:ind w:left="120"/>
        <w:rPr>
          <w:lang w:val="ru-RU"/>
        </w:rPr>
      </w:pPr>
    </w:p>
    <w:p w:rsidR="0004402C" w:rsidRPr="00B76B3C" w:rsidRDefault="0004402C">
      <w:pPr>
        <w:spacing w:after="0"/>
        <w:ind w:left="120"/>
        <w:rPr>
          <w:lang w:val="ru-RU"/>
        </w:rPr>
      </w:pPr>
    </w:p>
    <w:p w:rsidR="0004402C" w:rsidRPr="00B76B3C" w:rsidRDefault="0004402C">
      <w:pPr>
        <w:spacing w:after="0"/>
        <w:ind w:left="120"/>
        <w:rPr>
          <w:lang w:val="ru-RU"/>
        </w:rPr>
      </w:pPr>
    </w:p>
    <w:p w:rsidR="0004402C" w:rsidRPr="00B76B3C" w:rsidRDefault="0004402C">
      <w:pPr>
        <w:spacing w:after="0"/>
        <w:ind w:left="120"/>
        <w:rPr>
          <w:lang w:val="ru-RU"/>
        </w:rPr>
      </w:pPr>
    </w:p>
    <w:p w:rsidR="0004402C" w:rsidRPr="00B76B3C" w:rsidRDefault="0004402C">
      <w:pPr>
        <w:spacing w:after="0"/>
        <w:ind w:left="120"/>
        <w:rPr>
          <w:lang w:val="ru-RU"/>
        </w:rPr>
      </w:pPr>
    </w:p>
    <w:p w:rsidR="0004402C" w:rsidRPr="00B76B3C" w:rsidRDefault="0004402C">
      <w:pPr>
        <w:spacing w:after="0"/>
        <w:ind w:left="120"/>
        <w:rPr>
          <w:lang w:val="ru-RU"/>
        </w:rPr>
      </w:pPr>
    </w:p>
    <w:p w:rsidR="0004402C" w:rsidRDefault="0004402C">
      <w:pPr>
        <w:spacing w:after="0"/>
        <w:ind w:left="120"/>
        <w:rPr>
          <w:lang w:val="ru-RU"/>
        </w:rPr>
      </w:pPr>
    </w:p>
    <w:p w:rsidR="00B13741" w:rsidRDefault="00B13741">
      <w:pPr>
        <w:spacing w:after="0"/>
        <w:ind w:left="120"/>
        <w:rPr>
          <w:lang w:val="ru-RU"/>
        </w:rPr>
      </w:pPr>
    </w:p>
    <w:p w:rsidR="00B13741" w:rsidRDefault="00B13741">
      <w:pPr>
        <w:spacing w:after="0"/>
        <w:ind w:left="120"/>
        <w:rPr>
          <w:lang w:val="ru-RU"/>
        </w:rPr>
      </w:pPr>
    </w:p>
    <w:p w:rsidR="00B13741" w:rsidRDefault="00B13741">
      <w:pPr>
        <w:spacing w:after="0"/>
        <w:ind w:left="120"/>
        <w:rPr>
          <w:lang w:val="ru-RU"/>
        </w:rPr>
      </w:pPr>
    </w:p>
    <w:p w:rsidR="00B13741" w:rsidRDefault="00B13741">
      <w:pPr>
        <w:spacing w:after="0"/>
        <w:ind w:left="120"/>
        <w:rPr>
          <w:lang w:val="ru-RU"/>
        </w:rPr>
      </w:pPr>
    </w:p>
    <w:p w:rsidR="00B13741" w:rsidRPr="00B76B3C" w:rsidRDefault="00B13741">
      <w:pPr>
        <w:spacing w:after="0"/>
        <w:ind w:left="120"/>
        <w:rPr>
          <w:lang w:val="ru-RU"/>
        </w:rPr>
      </w:pPr>
    </w:p>
    <w:p w:rsidR="0004402C" w:rsidRPr="00B76B3C" w:rsidRDefault="0004402C">
      <w:pPr>
        <w:spacing w:after="0"/>
        <w:ind w:left="120"/>
        <w:rPr>
          <w:lang w:val="ru-RU"/>
        </w:rPr>
      </w:pPr>
    </w:p>
    <w:p w:rsidR="0004402C" w:rsidRPr="00B76B3C" w:rsidRDefault="00161390">
      <w:pPr>
        <w:spacing w:after="0" w:line="408" w:lineRule="auto"/>
        <w:ind w:left="120"/>
        <w:jc w:val="center"/>
        <w:rPr>
          <w:lang w:val="ru-RU"/>
        </w:rPr>
      </w:pPr>
      <w:r w:rsidRPr="00B76B3C">
        <w:rPr>
          <w:rFonts w:ascii="Times New Roman" w:hAnsi="Times New Roman"/>
          <w:b/>
          <w:color w:val="000000"/>
          <w:sz w:val="28"/>
          <w:lang w:val="ru-RU"/>
        </w:rPr>
        <w:t>РАБОЧАЯ ПРОГРАММА</w:t>
      </w:r>
    </w:p>
    <w:p w:rsidR="0004402C" w:rsidRPr="00B76B3C" w:rsidRDefault="0004402C">
      <w:pPr>
        <w:spacing w:after="0"/>
        <w:ind w:left="120"/>
        <w:jc w:val="center"/>
        <w:rPr>
          <w:lang w:val="ru-RU"/>
        </w:rPr>
      </w:pPr>
    </w:p>
    <w:p w:rsidR="0004402C" w:rsidRPr="00B76B3C" w:rsidRDefault="00161390">
      <w:pPr>
        <w:spacing w:after="0" w:line="408" w:lineRule="auto"/>
        <w:ind w:left="120"/>
        <w:jc w:val="center"/>
        <w:rPr>
          <w:lang w:val="ru-RU"/>
        </w:rPr>
      </w:pPr>
      <w:r w:rsidRPr="00B76B3C">
        <w:rPr>
          <w:rFonts w:ascii="Times New Roman" w:hAnsi="Times New Roman"/>
          <w:b/>
          <w:color w:val="000000"/>
          <w:sz w:val="28"/>
          <w:lang w:val="ru-RU"/>
        </w:rPr>
        <w:t>учебного предмета «Основы религиозных культур и светской этики»</w:t>
      </w:r>
    </w:p>
    <w:p w:rsidR="0004402C" w:rsidRPr="00B76B3C" w:rsidRDefault="00161390">
      <w:pPr>
        <w:spacing w:after="0" w:line="408" w:lineRule="auto"/>
        <w:ind w:left="120"/>
        <w:jc w:val="center"/>
        <w:rPr>
          <w:lang w:val="ru-RU"/>
        </w:rPr>
      </w:pPr>
      <w:r w:rsidRPr="00B76B3C">
        <w:rPr>
          <w:rFonts w:ascii="Times New Roman" w:hAnsi="Times New Roman"/>
          <w:color w:val="000000"/>
          <w:sz w:val="28"/>
          <w:lang w:val="ru-RU"/>
        </w:rPr>
        <w:t>для обучающихся 4 класса</w:t>
      </w: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jc w:val="center"/>
        <w:rPr>
          <w:lang w:val="ru-RU"/>
        </w:rPr>
      </w:pPr>
    </w:p>
    <w:p w:rsidR="0004402C" w:rsidRPr="00B76B3C" w:rsidRDefault="0004402C">
      <w:pPr>
        <w:spacing w:after="0"/>
        <w:ind w:left="120"/>
        <w:rPr>
          <w:lang w:val="ru-RU"/>
        </w:rPr>
      </w:pPr>
    </w:p>
    <w:p w:rsidR="0004402C" w:rsidRPr="00B76B3C" w:rsidRDefault="0004402C">
      <w:pPr>
        <w:rPr>
          <w:lang w:val="ru-RU"/>
        </w:rPr>
        <w:sectPr w:rsidR="0004402C" w:rsidRPr="00B76B3C">
          <w:pgSz w:w="11906" w:h="16383"/>
          <w:pgMar w:top="1134" w:right="850" w:bottom="1134" w:left="1701" w:header="720" w:footer="720" w:gutter="0"/>
          <w:cols w:space="720"/>
        </w:sectPr>
      </w:pPr>
    </w:p>
    <w:p w:rsidR="0004402C" w:rsidRPr="001063E9" w:rsidRDefault="00161390">
      <w:pPr>
        <w:spacing w:after="0" w:line="264" w:lineRule="auto"/>
        <w:ind w:firstLine="600"/>
        <w:rPr>
          <w:sz w:val="20"/>
          <w:lang w:val="ru-RU"/>
        </w:rPr>
      </w:pPr>
      <w:bookmarkStart w:id="1" w:name="block-60308532"/>
      <w:bookmarkStart w:id="2" w:name="_GoBack"/>
      <w:bookmarkEnd w:id="0"/>
      <w:bookmarkEnd w:id="2"/>
      <w:r w:rsidRPr="001063E9">
        <w:rPr>
          <w:rFonts w:ascii="Times New Roman" w:hAnsi="Times New Roman"/>
          <w:b/>
          <w:color w:val="000000"/>
          <w:sz w:val="24"/>
          <w:lang w:val="ru-RU"/>
        </w:rPr>
        <w:lastRenderedPageBreak/>
        <w:t>ПОЯСНИТЕЛЬНАЯ ЗАПИСКА</w:t>
      </w:r>
    </w:p>
    <w:p w:rsidR="0004402C" w:rsidRPr="001063E9" w:rsidRDefault="00161390">
      <w:pPr>
        <w:spacing w:after="0" w:line="264" w:lineRule="auto"/>
        <w:ind w:firstLine="600"/>
        <w:jc w:val="both"/>
        <w:rPr>
          <w:sz w:val="20"/>
          <w:lang w:val="ru-RU"/>
        </w:rPr>
      </w:pPr>
      <w:r w:rsidRPr="001063E9">
        <w:rPr>
          <w:rFonts w:ascii="Times New Roman" w:hAnsi="Times New Roman"/>
          <w:color w:val="000000"/>
          <w:sz w:val="24"/>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4402C" w:rsidRPr="001063E9" w:rsidRDefault="00161390">
      <w:pPr>
        <w:spacing w:after="0" w:line="264" w:lineRule="auto"/>
        <w:ind w:firstLine="600"/>
        <w:jc w:val="both"/>
        <w:rPr>
          <w:sz w:val="20"/>
          <w:lang w:val="ru-RU"/>
        </w:rPr>
      </w:pPr>
      <w:r w:rsidRPr="001063E9">
        <w:rPr>
          <w:rFonts w:ascii="Times New Roman" w:hAnsi="Times New Roman"/>
          <w:color w:val="000000"/>
          <w:sz w:val="24"/>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04402C" w:rsidRPr="001063E9" w:rsidRDefault="00161390">
      <w:pPr>
        <w:spacing w:after="0" w:line="264" w:lineRule="auto"/>
        <w:ind w:firstLine="600"/>
        <w:jc w:val="both"/>
        <w:rPr>
          <w:sz w:val="20"/>
          <w:lang w:val="ru-RU"/>
        </w:rPr>
      </w:pPr>
      <w:r w:rsidRPr="001063E9">
        <w:rPr>
          <w:rFonts w:ascii="Times New Roman" w:hAnsi="Times New Roman"/>
          <w:color w:val="000000"/>
          <w:sz w:val="24"/>
          <w:lang w:val="ru-RU"/>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04402C" w:rsidRPr="001063E9" w:rsidRDefault="00161390">
      <w:pPr>
        <w:spacing w:after="0"/>
        <w:ind w:firstLine="600"/>
        <w:jc w:val="both"/>
        <w:rPr>
          <w:sz w:val="20"/>
          <w:lang w:val="ru-RU"/>
        </w:rPr>
      </w:pPr>
      <w:r w:rsidRPr="001063E9">
        <w:rPr>
          <w:rFonts w:ascii="Times New Roman" w:hAnsi="Times New Roman"/>
          <w:color w:val="000000"/>
          <w:sz w:val="24"/>
          <w:lang w:val="ru-RU"/>
        </w:rPr>
        <w:t>Основными задачами программы по ОРКСЭ являются:</w:t>
      </w:r>
    </w:p>
    <w:p w:rsidR="0004402C" w:rsidRPr="001063E9" w:rsidRDefault="00161390">
      <w:pPr>
        <w:spacing w:after="0"/>
        <w:ind w:firstLine="600"/>
        <w:jc w:val="both"/>
        <w:rPr>
          <w:sz w:val="20"/>
          <w:lang w:val="ru-RU"/>
        </w:rPr>
      </w:pPr>
      <w:r w:rsidRPr="001063E9">
        <w:rPr>
          <w:rFonts w:ascii="Times New Roman" w:hAnsi="Times New Roman"/>
          <w:color w:val="000000"/>
          <w:sz w:val="24"/>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4402C" w:rsidRPr="001063E9" w:rsidRDefault="00161390">
      <w:pPr>
        <w:spacing w:after="0"/>
        <w:ind w:firstLine="600"/>
        <w:jc w:val="both"/>
        <w:rPr>
          <w:sz w:val="20"/>
          <w:lang w:val="ru-RU"/>
        </w:rPr>
      </w:pPr>
      <w:r w:rsidRPr="001063E9">
        <w:rPr>
          <w:rFonts w:ascii="Times New Roman" w:hAnsi="Times New Roman"/>
          <w:color w:val="000000"/>
          <w:sz w:val="24"/>
          <w:lang w:val="ru-RU"/>
        </w:rPr>
        <w:t xml:space="preserve">– развитие </w:t>
      </w:r>
      <w:proofErr w:type="gramStart"/>
      <w:r w:rsidRPr="001063E9">
        <w:rPr>
          <w:rFonts w:ascii="Times New Roman" w:hAnsi="Times New Roman"/>
          <w:color w:val="000000"/>
          <w:sz w:val="24"/>
          <w:lang w:val="ru-RU"/>
        </w:rPr>
        <w:t>представлений</w:t>
      </w:r>
      <w:proofErr w:type="gramEnd"/>
      <w:r w:rsidRPr="001063E9">
        <w:rPr>
          <w:rFonts w:ascii="Times New Roman" w:hAnsi="Times New Roman"/>
          <w:color w:val="000000"/>
          <w:sz w:val="24"/>
          <w:lang w:val="ru-RU"/>
        </w:rPr>
        <w:t xml:space="preserve"> обучающихся о значении нравственных норм и ценностей в жизни личности, семьи, общества;</w:t>
      </w:r>
    </w:p>
    <w:p w:rsidR="0004402C" w:rsidRPr="001063E9" w:rsidRDefault="00161390">
      <w:pPr>
        <w:spacing w:after="0"/>
        <w:ind w:firstLine="600"/>
        <w:jc w:val="both"/>
        <w:rPr>
          <w:sz w:val="20"/>
          <w:lang w:val="ru-RU"/>
        </w:rPr>
      </w:pPr>
      <w:r w:rsidRPr="001063E9">
        <w:rPr>
          <w:rFonts w:ascii="Times New Roman" w:hAnsi="Times New Roman"/>
          <w:color w:val="000000"/>
          <w:sz w:val="24"/>
          <w:lang w:val="ru-RU"/>
        </w:rPr>
        <w:t xml:space="preserve">– обобщение знаний, понятий и представлений о духовной культуре и морали, ранее полученных, формирование </w:t>
      </w:r>
      <w:proofErr w:type="spellStart"/>
      <w:r w:rsidRPr="001063E9">
        <w:rPr>
          <w:rFonts w:ascii="Times New Roman" w:hAnsi="Times New Roman"/>
          <w:color w:val="000000"/>
          <w:sz w:val="24"/>
          <w:lang w:val="ru-RU"/>
        </w:rPr>
        <w:t>ценностносмысловой</w:t>
      </w:r>
      <w:proofErr w:type="spellEnd"/>
      <w:r w:rsidRPr="001063E9">
        <w:rPr>
          <w:rFonts w:ascii="Times New Roman" w:hAnsi="Times New Roman"/>
          <w:color w:val="000000"/>
          <w:sz w:val="24"/>
          <w:lang w:val="ru-RU"/>
        </w:rPr>
        <w:t xml:space="preserve"> сферы личности с учётом мировоззренческих и культурных особенностей и потребностей семьи;</w:t>
      </w:r>
    </w:p>
    <w:p w:rsidR="0004402C" w:rsidRPr="001063E9" w:rsidRDefault="00161390">
      <w:pPr>
        <w:spacing w:after="0"/>
        <w:ind w:firstLine="600"/>
        <w:jc w:val="both"/>
        <w:rPr>
          <w:sz w:val="20"/>
          <w:lang w:val="ru-RU"/>
        </w:rPr>
      </w:pPr>
      <w:r w:rsidRPr="001063E9">
        <w:rPr>
          <w:rFonts w:ascii="Times New Roman" w:hAnsi="Times New Roman"/>
          <w:color w:val="000000"/>
          <w:sz w:val="24"/>
          <w:lang w:val="ru-RU"/>
        </w:rPr>
        <w:t xml:space="preserve">– развитие </w:t>
      </w:r>
      <w:proofErr w:type="gramStart"/>
      <w:r w:rsidRPr="001063E9">
        <w:rPr>
          <w:rFonts w:ascii="Times New Roman" w:hAnsi="Times New Roman"/>
          <w:color w:val="000000"/>
          <w:sz w:val="24"/>
          <w:lang w:val="ru-RU"/>
        </w:rPr>
        <w:t>способностей</w:t>
      </w:r>
      <w:proofErr w:type="gramEnd"/>
      <w:r w:rsidRPr="001063E9">
        <w:rPr>
          <w:rFonts w:ascii="Times New Roman" w:hAnsi="Times New Roman"/>
          <w:color w:val="000000"/>
          <w:sz w:val="24"/>
          <w:lang w:val="ru-RU"/>
        </w:rPr>
        <w:t xml:space="preserve"> обучающихся к общению в </w:t>
      </w:r>
      <w:proofErr w:type="spellStart"/>
      <w:r w:rsidRPr="001063E9">
        <w:rPr>
          <w:rFonts w:ascii="Times New Roman" w:hAnsi="Times New Roman"/>
          <w:color w:val="000000"/>
          <w:sz w:val="24"/>
          <w:lang w:val="ru-RU"/>
        </w:rPr>
        <w:t>полиэтничной</w:t>
      </w:r>
      <w:proofErr w:type="spellEnd"/>
      <w:r w:rsidRPr="001063E9">
        <w:rPr>
          <w:rFonts w:ascii="Times New Roman" w:hAnsi="Times New Roman"/>
          <w:color w:val="000000"/>
          <w:sz w:val="24"/>
          <w:lang w:val="ru-RU"/>
        </w:rPr>
        <w:t xml:space="preserve">, </w:t>
      </w:r>
      <w:proofErr w:type="spellStart"/>
      <w:r w:rsidRPr="001063E9">
        <w:rPr>
          <w:rFonts w:ascii="Times New Roman" w:hAnsi="Times New Roman"/>
          <w:color w:val="000000"/>
          <w:sz w:val="24"/>
          <w:lang w:val="ru-RU"/>
        </w:rPr>
        <w:t>разномировоззренческой</w:t>
      </w:r>
      <w:proofErr w:type="spellEnd"/>
      <w:r w:rsidRPr="001063E9">
        <w:rPr>
          <w:rFonts w:ascii="Times New Roman" w:hAnsi="Times New Roman"/>
          <w:color w:val="000000"/>
          <w:sz w:val="24"/>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4402C" w:rsidRPr="001063E9" w:rsidRDefault="00161390">
      <w:pPr>
        <w:spacing w:after="0"/>
        <w:ind w:firstLine="600"/>
        <w:jc w:val="both"/>
        <w:rPr>
          <w:sz w:val="20"/>
          <w:lang w:val="ru-RU"/>
        </w:rPr>
      </w:pPr>
      <w:r w:rsidRPr="001063E9">
        <w:rPr>
          <w:rFonts w:ascii="Times New Roman" w:hAnsi="Times New Roman"/>
          <w:color w:val="000000"/>
          <w:sz w:val="24"/>
          <w:lang w:val="ru-RU"/>
        </w:rPr>
        <w:t xml:space="preserve">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w:t>
      </w:r>
      <w:r w:rsidRPr="001063E9">
        <w:rPr>
          <w:rFonts w:ascii="Times New Roman" w:hAnsi="Times New Roman"/>
          <w:color w:val="000000"/>
          <w:sz w:val="24"/>
          <w:lang w:val="ru-RU"/>
        </w:rPr>
        <w:lastRenderedPageBreak/>
        <w:t>осуществляется в процессе активного взаимодействия обучающихся, сотрудничества, обмена информацией, обсуждения разных точек зрения и другие.</w:t>
      </w:r>
    </w:p>
    <w:p w:rsidR="0004402C" w:rsidRPr="001063E9" w:rsidRDefault="00161390">
      <w:pPr>
        <w:spacing w:after="0"/>
        <w:ind w:firstLine="600"/>
        <w:jc w:val="both"/>
        <w:rPr>
          <w:sz w:val="20"/>
          <w:lang w:val="ru-RU"/>
        </w:rPr>
      </w:pPr>
      <w:proofErr w:type="gramStart"/>
      <w:r w:rsidRPr="001063E9">
        <w:rPr>
          <w:rFonts w:ascii="Times New Roman" w:hAnsi="Times New Roman"/>
          <w:color w:val="000000"/>
          <w:sz w:val="24"/>
          <w:lang w:val="ru-RU"/>
        </w:rPr>
        <w:t>Предпосылками усвоения</w:t>
      </w:r>
      <w:proofErr w:type="gramEnd"/>
      <w:r w:rsidRPr="001063E9">
        <w:rPr>
          <w:rFonts w:ascii="Times New Roman" w:hAnsi="Times New Roman"/>
          <w:color w:val="000000"/>
          <w:sz w:val="24"/>
          <w:lang w:val="ru-RU"/>
        </w:rPr>
        <w:t xml:space="preserve">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4402C" w:rsidRPr="001063E9" w:rsidRDefault="00161390">
      <w:pPr>
        <w:spacing w:after="0"/>
        <w:ind w:firstLine="600"/>
        <w:jc w:val="both"/>
        <w:rPr>
          <w:sz w:val="20"/>
          <w:lang w:val="ru-RU"/>
        </w:rPr>
      </w:pPr>
      <w:r w:rsidRPr="001063E9">
        <w:rPr>
          <w:rFonts w:ascii="Times New Roman" w:hAnsi="Times New Roman"/>
          <w:color w:val="000000"/>
          <w:sz w:val="24"/>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1063E9" w:rsidRPr="001063E9" w:rsidRDefault="00161390" w:rsidP="001063E9">
      <w:pPr>
        <w:spacing w:after="0"/>
        <w:ind w:firstLine="600"/>
        <w:jc w:val="both"/>
        <w:rPr>
          <w:rFonts w:ascii="Times New Roman" w:hAnsi="Times New Roman"/>
          <w:color w:val="000000"/>
          <w:sz w:val="24"/>
          <w:lang w:val="ru-RU"/>
        </w:rPr>
      </w:pPr>
      <w:r w:rsidRPr="001063E9">
        <w:rPr>
          <w:rFonts w:ascii="Times New Roman" w:hAnsi="Times New Roman"/>
          <w:color w:val="000000"/>
          <w:sz w:val="24"/>
          <w:lang w:val="ru-RU"/>
        </w:rPr>
        <w:t>Общее число часов, рекомендованных для изучения ОРКСЭ, ‒ 34 часа (один час в неделю в 4 классе).</w:t>
      </w:r>
    </w:p>
    <w:p w:rsidR="001063E9" w:rsidRPr="001063E9" w:rsidRDefault="001063E9" w:rsidP="001063E9">
      <w:pPr>
        <w:spacing w:after="0" w:line="240" w:lineRule="auto"/>
        <w:ind w:firstLine="709"/>
        <w:jc w:val="both"/>
        <w:rPr>
          <w:rFonts w:ascii="Times New Roman" w:hAnsi="Times New Roman" w:cs="Times New Roman"/>
          <w:b/>
          <w:sz w:val="24"/>
          <w:szCs w:val="20"/>
          <w:lang w:val="ru-RU"/>
        </w:rPr>
      </w:pPr>
      <w:r w:rsidRPr="001063E9">
        <w:rPr>
          <w:rFonts w:ascii="Times New Roman" w:hAnsi="Times New Roman" w:cs="Times New Roman"/>
          <w:b/>
          <w:sz w:val="24"/>
          <w:szCs w:val="20"/>
          <w:lang w:val="ru-RU"/>
        </w:rPr>
        <w:t>Рабочая программа сформирована с учётом рабочей программы воспитания.</w:t>
      </w:r>
    </w:p>
    <w:p w:rsidR="001063E9" w:rsidRPr="001063E9" w:rsidRDefault="001063E9" w:rsidP="001063E9">
      <w:pPr>
        <w:spacing w:after="0" w:line="240" w:lineRule="auto"/>
        <w:ind w:firstLine="709"/>
        <w:jc w:val="both"/>
        <w:rPr>
          <w:rFonts w:ascii="Times New Roman" w:hAnsi="Times New Roman" w:cs="Times New Roman"/>
          <w:sz w:val="24"/>
          <w:szCs w:val="20"/>
          <w:lang w:val="ru-RU"/>
        </w:rPr>
      </w:pPr>
      <w:r w:rsidRPr="001063E9">
        <w:rPr>
          <w:rFonts w:ascii="Times New Roman" w:hAnsi="Times New Roman" w:cs="Times New Roman"/>
          <w:sz w:val="24"/>
          <w:szCs w:val="20"/>
          <w:lang w:val="ru-RU"/>
        </w:rPr>
        <w:t>Воспитательный потенциал предмета «ОРКСЭ» реализуется через:</w:t>
      </w:r>
    </w:p>
    <w:p w:rsidR="001063E9" w:rsidRPr="001063E9" w:rsidRDefault="001063E9" w:rsidP="001063E9">
      <w:pPr>
        <w:spacing w:after="0" w:line="240" w:lineRule="auto"/>
        <w:ind w:firstLine="709"/>
        <w:jc w:val="both"/>
        <w:rPr>
          <w:rFonts w:ascii="Times New Roman" w:hAnsi="Times New Roman" w:cs="Times New Roman"/>
          <w:sz w:val="24"/>
          <w:szCs w:val="20"/>
          <w:lang w:val="ru-RU"/>
        </w:rPr>
      </w:pPr>
      <w:r w:rsidRPr="001063E9">
        <w:rPr>
          <w:rFonts w:ascii="Times New Roman" w:hAnsi="Times New Roman" w:cs="Times New Roman"/>
          <w:sz w:val="24"/>
          <w:szCs w:val="20"/>
          <w:lang w:val="ru-RU"/>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1063E9" w:rsidRPr="001063E9" w:rsidRDefault="001063E9" w:rsidP="001063E9">
      <w:pPr>
        <w:spacing w:after="0" w:line="240" w:lineRule="auto"/>
        <w:ind w:firstLine="709"/>
        <w:jc w:val="both"/>
        <w:rPr>
          <w:rFonts w:ascii="Times New Roman" w:hAnsi="Times New Roman" w:cs="Times New Roman"/>
          <w:sz w:val="24"/>
          <w:szCs w:val="20"/>
          <w:lang w:val="ru-RU"/>
        </w:rPr>
      </w:pPr>
      <w:r w:rsidRPr="001063E9">
        <w:rPr>
          <w:rFonts w:ascii="Times New Roman" w:hAnsi="Times New Roman" w:cs="Times New Roman"/>
          <w:sz w:val="24"/>
          <w:szCs w:val="20"/>
          <w:lang w:val="ru-RU"/>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1063E9" w:rsidRPr="001063E9" w:rsidRDefault="001063E9" w:rsidP="001063E9">
      <w:pPr>
        <w:spacing w:after="0" w:line="240" w:lineRule="auto"/>
        <w:ind w:firstLine="709"/>
        <w:jc w:val="both"/>
        <w:rPr>
          <w:rFonts w:ascii="Times New Roman" w:hAnsi="Times New Roman" w:cs="Times New Roman"/>
          <w:sz w:val="24"/>
          <w:szCs w:val="20"/>
          <w:lang w:val="ru-RU"/>
        </w:rPr>
      </w:pPr>
      <w:r w:rsidRPr="001063E9">
        <w:rPr>
          <w:rFonts w:ascii="Times New Roman" w:hAnsi="Times New Roman" w:cs="Times New Roman"/>
          <w:sz w:val="24"/>
          <w:szCs w:val="20"/>
          <w:lang w:val="ru-RU"/>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1063E9" w:rsidRPr="001063E9" w:rsidRDefault="001063E9" w:rsidP="001063E9">
      <w:pPr>
        <w:spacing w:after="0" w:line="240" w:lineRule="auto"/>
        <w:ind w:firstLine="709"/>
        <w:jc w:val="both"/>
        <w:rPr>
          <w:rFonts w:ascii="Times New Roman" w:hAnsi="Times New Roman" w:cs="Times New Roman"/>
          <w:sz w:val="24"/>
          <w:szCs w:val="20"/>
          <w:lang w:val="ru-RU"/>
        </w:rPr>
      </w:pPr>
      <w:r w:rsidRPr="001063E9">
        <w:rPr>
          <w:rFonts w:ascii="Times New Roman" w:hAnsi="Times New Roman" w:cs="Times New Roman"/>
          <w:sz w:val="24"/>
          <w:szCs w:val="20"/>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04402C" w:rsidRPr="00B76B3C" w:rsidRDefault="0004402C">
      <w:pPr>
        <w:rPr>
          <w:lang w:val="ru-RU"/>
        </w:rPr>
        <w:sectPr w:rsidR="0004402C" w:rsidRPr="00B76B3C" w:rsidSect="001063E9">
          <w:pgSz w:w="11906" w:h="16383"/>
          <w:pgMar w:top="851" w:right="851" w:bottom="851" w:left="851" w:header="720" w:footer="720" w:gutter="0"/>
          <w:cols w:space="720"/>
          <w:docGrid w:linePitch="299"/>
        </w:sectPr>
      </w:pPr>
    </w:p>
    <w:p w:rsidR="0004402C" w:rsidRPr="00B76B3C" w:rsidRDefault="0004402C" w:rsidP="001063E9">
      <w:pPr>
        <w:spacing w:after="0" w:line="264" w:lineRule="auto"/>
        <w:jc w:val="both"/>
        <w:rPr>
          <w:lang w:val="ru-RU"/>
        </w:rPr>
      </w:pPr>
      <w:bookmarkStart w:id="3" w:name="block-60308533"/>
      <w:bookmarkEnd w:id="1"/>
    </w:p>
    <w:p w:rsidR="0004402C" w:rsidRPr="003A6B39" w:rsidRDefault="00161390">
      <w:pPr>
        <w:spacing w:after="0" w:line="264" w:lineRule="auto"/>
        <w:ind w:left="120"/>
        <w:jc w:val="both"/>
        <w:rPr>
          <w:sz w:val="20"/>
          <w:lang w:val="ru-RU"/>
        </w:rPr>
      </w:pPr>
      <w:r w:rsidRPr="003A6B39">
        <w:rPr>
          <w:rFonts w:ascii="Times New Roman" w:hAnsi="Times New Roman"/>
          <w:b/>
          <w:color w:val="000000"/>
          <w:sz w:val="24"/>
          <w:lang w:val="ru-RU"/>
        </w:rPr>
        <w:t>СОДЕРЖАНИЕ ОБУЧЕНИЯ</w:t>
      </w:r>
    </w:p>
    <w:p w:rsidR="0004402C" w:rsidRPr="003A6B39" w:rsidRDefault="0004402C" w:rsidP="001063E9">
      <w:pPr>
        <w:spacing w:after="0"/>
        <w:rPr>
          <w:sz w:val="20"/>
          <w:lang w:val="ru-RU"/>
        </w:rPr>
      </w:pPr>
    </w:p>
    <w:p w:rsidR="0004402C" w:rsidRPr="003A6B39" w:rsidRDefault="0004402C" w:rsidP="003A6B39">
      <w:pPr>
        <w:spacing w:after="0" w:line="257" w:lineRule="auto"/>
        <w:jc w:val="both"/>
        <w:rPr>
          <w:sz w:val="20"/>
          <w:lang w:val="ru-RU"/>
        </w:rPr>
      </w:pPr>
    </w:p>
    <w:p w:rsidR="0004402C" w:rsidRPr="003A6B39" w:rsidRDefault="00161390" w:rsidP="003A6B39">
      <w:pPr>
        <w:spacing w:after="0" w:line="257" w:lineRule="auto"/>
        <w:ind w:left="120"/>
        <w:jc w:val="both"/>
        <w:rPr>
          <w:sz w:val="20"/>
          <w:lang w:val="ru-RU"/>
        </w:rPr>
      </w:pPr>
      <w:r w:rsidRPr="003A6B39">
        <w:rPr>
          <w:rFonts w:ascii="Times New Roman" w:hAnsi="Times New Roman"/>
          <w:b/>
          <w:color w:val="000000"/>
          <w:sz w:val="24"/>
          <w:lang w:val="ru-RU"/>
        </w:rPr>
        <w:t>Модуль «Основы светской этики»</w:t>
      </w:r>
    </w:p>
    <w:p w:rsidR="0004402C" w:rsidRPr="003A6B39" w:rsidRDefault="00161390" w:rsidP="003A6B39">
      <w:pPr>
        <w:spacing w:after="0"/>
        <w:ind w:firstLine="600"/>
        <w:jc w:val="both"/>
        <w:rPr>
          <w:sz w:val="20"/>
          <w:lang w:val="ru-RU"/>
        </w:rPr>
      </w:pPr>
      <w:r w:rsidRPr="003A6B39">
        <w:rPr>
          <w:rFonts w:ascii="Times New Roman" w:hAnsi="Times New Roman"/>
          <w:color w:val="000000"/>
          <w:sz w:val="24"/>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04402C" w:rsidRPr="003A6B39" w:rsidRDefault="00161390">
      <w:pPr>
        <w:spacing w:after="0"/>
        <w:ind w:firstLine="600"/>
        <w:jc w:val="both"/>
        <w:rPr>
          <w:sz w:val="20"/>
          <w:lang w:val="ru-RU"/>
        </w:rPr>
      </w:pPr>
      <w:r w:rsidRPr="003A6B39">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p w:rsidR="0004402C" w:rsidRPr="003A6B39" w:rsidRDefault="0004402C">
      <w:pPr>
        <w:spacing w:after="0"/>
        <w:ind w:left="120"/>
        <w:rPr>
          <w:sz w:val="20"/>
          <w:lang w:val="ru-RU"/>
        </w:rPr>
      </w:pPr>
    </w:p>
    <w:p w:rsidR="0004402C" w:rsidRPr="00B76B3C" w:rsidRDefault="0004402C">
      <w:pPr>
        <w:rPr>
          <w:lang w:val="ru-RU"/>
        </w:rPr>
        <w:sectPr w:rsidR="0004402C" w:rsidRPr="00B76B3C" w:rsidSect="001063E9">
          <w:pgSz w:w="11906" w:h="16383"/>
          <w:pgMar w:top="851" w:right="851" w:bottom="851" w:left="851" w:header="720" w:footer="720" w:gutter="0"/>
          <w:cols w:space="720"/>
          <w:docGrid w:linePitch="299"/>
        </w:sectPr>
      </w:pPr>
    </w:p>
    <w:p w:rsidR="0004402C" w:rsidRPr="003A6B39" w:rsidRDefault="00161390">
      <w:pPr>
        <w:spacing w:after="0"/>
        <w:ind w:left="120"/>
        <w:jc w:val="both"/>
        <w:rPr>
          <w:rFonts w:ascii="Times New Roman" w:hAnsi="Times New Roman" w:cs="Times New Roman"/>
          <w:sz w:val="24"/>
          <w:szCs w:val="24"/>
          <w:lang w:val="ru-RU"/>
        </w:rPr>
      </w:pPr>
      <w:bookmarkStart w:id="4" w:name="block-60308534"/>
      <w:bookmarkEnd w:id="3"/>
      <w:r w:rsidRPr="003A6B39">
        <w:rPr>
          <w:rFonts w:ascii="Times New Roman" w:hAnsi="Times New Roman" w:cs="Times New Roman"/>
          <w:b/>
          <w:color w:val="000000"/>
          <w:sz w:val="24"/>
          <w:szCs w:val="24"/>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rsidR="0004402C" w:rsidRPr="003A6B39" w:rsidRDefault="0004402C">
      <w:pPr>
        <w:spacing w:after="0"/>
        <w:ind w:left="120"/>
        <w:jc w:val="both"/>
        <w:rPr>
          <w:rFonts w:ascii="Times New Roman" w:hAnsi="Times New Roman" w:cs="Times New Roman"/>
          <w:sz w:val="24"/>
          <w:szCs w:val="24"/>
          <w:lang w:val="ru-RU"/>
        </w:rPr>
      </w:pPr>
    </w:p>
    <w:p w:rsidR="0004402C" w:rsidRPr="003A6B39" w:rsidRDefault="00161390">
      <w:pPr>
        <w:spacing w:after="0"/>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ЛИЧНОСТНЫЕ РЕЗУЛЬТАТЫ</w:t>
      </w:r>
    </w:p>
    <w:p w:rsidR="0004402C" w:rsidRPr="003A6B39" w:rsidRDefault="00161390">
      <w:pPr>
        <w:spacing w:after="0" w:line="269" w:lineRule="auto"/>
        <w:ind w:firstLine="60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04402C" w:rsidRPr="003A6B39" w:rsidRDefault="00161390">
      <w:pPr>
        <w:spacing w:after="0" w:line="269" w:lineRule="auto"/>
        <w:ind w:firstLine="60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rsidR="0004402C" w:rsidRPr="003A6B39" w:rsidRDefault="00161390">
      <w:pPr>
        <w:numPr>
          <w:ilvl w:val="0"/>
          <w:numId w:val="1"/>
        </w:numPr>
        <w:spacing w:after="0"/>
        <w:jc w:val="both"/>
        <w:rPr>
          <w:rFonts w:ascii="Times New Roman" w:hAnsi="Times New Roman" w:cs="Times New Roman"/>
          <w:sz w:val="24"/>
          <w:szCs w:val="24"/>
        </w:rPr>
      </w:pPr>
      <w:r w:rsidRPr="003A6B39">
        <w:rPr>
          <w:rFonts w:ascii="Times New Roman" w:hAnsi="Times New Roman" w:cs="Times New Roman"/>
          <w:color w:val="000000"/>
          <w:sz w:val="24"/>
          <w:szCs w:val="24"/>
          <w:lang w:val="ru-RU"/>
        </w:rPr>
        <w:t xml:space="preserve">– понимать основы российской гражданской идентичности, испытывать чувство гордости за свою </w:t>
      </w:r>
      <w:proofErr w:type="spellStart"/>
      <w:r w:rsidRPr="003A6B39">
        <w:rPr>
          <w:rFonts w:ascii="Times New Roman" w:hAnsi="Times New Roman" w:cs="Times New Roman"/>
          <w:color w:val="000000"/>
          <w:sz w:val="24"/>
          <w:szCs w:val="24"/>
        </w:rPr>
        <w:t>Родину</w:t>
      </w:r>
      <w:proofErr w:type="spellEnd"/>
      <w:r w:rsidRPr="003A6B39">
        <w:rPr>
          <w:rFonts w:ascii="Times New Roman" w:hAnsi="Times New Roman" w:cs="Times New Roman"/>
          <w:color w:val="000000"/>
          <w:sz w:val="24"/>
          <w:szCs w:val="24"/>
        </w:rPr>
        <w:t>;</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формировать национальную и гражданскую </w:t>
      </w:r>
      <w:proofErr w:type="spellStart"/>
      <w:r w:rsidRPr="003A6B39">
        <w:rPr>
          <w:rFonts w:ascii="Times New Roman" w:hAnsi="Times New Roman" w:cs="Times New Roman"/>
          <w:color w:val="000000"/>
          <w:sz w:val="24"/>
          <w:szCs w:val="24"/>
          <w:lang w:val="ru-RU"/>
        </w:rPr>
        <w:t>самоидентичность</w:t>
      </w:r>
      <w:proofErr w:type="spellEnd"/>
      <w:r w:rsidRPr="003A6B39">
        <w:rPr>
          <w:rFonts w:ascii="Times New Roman" w:hAnsi="Times New Roman" w:cs="Times New Roman"/>
          <w:color w:val="000000"/>
          <w:sz w:val="24"/>
          <w:szCs w:val="24"/>
          <w:lang w:val="ru-RU"/>
        </w:rPr>
        <w:t>, осознавать свою этническую и национальную принадлежность;</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понимать значение гуманистических и демократических ценностных ориентаций; осознавать ценность человеческой жизни;</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понимать значение нравственных норм и ценностей как условия жизни личности, семьи, общества;</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осознавать право гражданина Российской Федерации исповедовать любую традиционную религию или не исповедовать никакой религии;</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понимать необходимость обогащать свои знания о </w:t>
      </w:r>
      <w:proofErr w:type="spellStart"/>
      <w:r w:rsidRPr="003A6B39">
        <w:rPr>
          <w:rFonts w:ascii="Times New Roman" w:hAnsi="Times New Roman" w:cs="Times New Roman"/>
          <w:color w:val="000000"/>
          <w:sz w:val="24"/>
          <w:szCs w:val="24"/>
          <w:lang w:val="ru-RU"/>
        </w:rPr>
        <w:t>духовнонравственной</w:t>
      </w:r>
      <w:proofErr w:type="spellEnd"/>
      <w:r w:rsidRPr="003A6B39">
        <w:rPr>
          <w:rFonts w:ascii="Times New Roman" w:hAnsi="Times New Roman" w:cs="Times New Roman"/>
          <w:color w:val="000000"/>
          <w:sz w:val="24"/>
          <w:szCs w:val="24"/>
          <w:lang w:val="ru-RU"/>
        </w:rPr>
        <w:t xml:space="preserve"> культуре, стремиться анализировать своё поведение, избегать негативных поступков и действий, оскорбляющих других людей;</w:t>
      </w:r>
    </w:p>
    <w:p w:rsidR="0004402C" w:rsidRPr="003A6B39" w:rsidRDefault="00161390">
      <w:pPr>
        <w:numPr>
          <w:ilvl w:val="0"/>
          <w:numId w:val="1"/>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понимать необходимость бережного отношения к материальным и духовным ценностям.</w:t>
      </w:r>
    </w:p>
    <w:p w:rsidR="0004402C" w:rsidRPr="003A6B39" w:rsidRDefault="0004402C">
      <w:pPr>
        <w:spacing w:after="0" w:line="257" w:lineRule="auto"/>
        <w:ind w:left="120"/>
        <w:jc w:val="both"/>
        <w:rPr>
          <w:rFonts w:ascii="Times New Roman" w:hAnsi="Times New Roman" w:cs="Times New Roman"/>
          <w:sz w:val="24"/>
          <w:szCs w:val="24"/>
          <w:lang w:val="ru-RU"/>
        </w:rPr>
      </w:pPr>
    </w:p>
    <w:p w:rsidR="0004402C" w:rsidRPr="003A6B39" w:rsidRDefault="00161390">
      <w:pPr>
        <w:spacing w:after="0" w:line="257"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МЕТАПРЕДМЕТНЫЕ РЕЗУЛЬТАТЫ</w:t>
      </w:r>
    </w:p>
    <w:p w:rsidR="0004402C" w:rsidRPr="003A6B39" w:rsidRDefault="00161390">
      <w:pPr>
        <w:spacing w:after="0" w:line="264" w:lineRule="auto"/>
        <w:ind w:firstLine="60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4402C" w:rsidRPr="003A6B39" w:rsidRDefault="00161390">
      <w:pPr>
        <w:spacing w:after="0" w:line="264" w:lineRule="auto"/>
        <w:ind w:firstLine="600"/>
        <w:jc w:val="both"/>
        <w:rPr>
          <w:rFonts w:ascii="Times New Roman" w:hAnsi="Times New Roman" w:cs="Times New Roman"/>
          <w:sz w:val="24"/>
          <w:szCs w:val="24"/>
        </w:rPr>
      </w:pPr>
      <w:proofErr w:type="spellStart"/>
      <w:r w:rsidRPr="003A6B39">
        <w:rPr>
          <w:rFonts w:ascii="Times New Roman" w:hAnsi="Times New Roman" w:cs="Times New Roman"/>
          <w:color w:val="000000"/>
          <w:sz w:val="24"/>
          <w:szCs w:val="24"/>
        </w:rPr>
        <w:t>Метапредметные</w:t>
      </w:r>
      <w:proofErr w:type="spellEnd"/>
      <w:r w:rsidRPr="003A6B39">
        <w:rPr>
          <w:rFonts w:ascii="Times New Roman" w:hAnsi="Times New Roman" w:cs="Times New Roman"/>
          <w:color w:val="000000"/>
          <w:sz w:val="24"/>
          <w:szCs w:val="24"/>
        </w:rPr>
        <w:t xml:space="preserve"> </w:t>
      </w:r>
      <w:proofErr w:type="spellStart"/>
      <w:r w:rsidRPr="003A6B39">
        <w:rPr>
          <w:rFonts w:ascii="Times New Roman" w:hAnsi="Times New Roman" w:cs="Times New Roman"/>
          <w:color w:val="000000"/>
          <w:sz w:val="24"/>
          <w:szCs w:val="24"/>
        </w:rPr>
        <w:t>результаты</w:t>
      </w:r>
      <w:proofErr w:type="spellEnd"/>
      <w:r w:rsidRPr="003A6B39">
        <w:rPr>
          <w:rFonts w:ascii="Times New Roman" w:hAnsi="Times New Roman" w:cs="Times New Roman"/>
          <w:color w:val="000000"/>
          <w:sz w:val="24"/>
          <w:szCs w:val="24"/>
        </w:rPr>
        <w:t>:</w:t>
      </w:r>
    </w:p>
    <w:p w:rsidR="0004402C" w:rsidRPr="003A6B39" w:rsidRDefault="00161390">
      <w:pPr>
        <w:numPr>
          <w:ilvl w:val="0"/>
          <w:numId w:val="2"/>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овладевать способностью понимания и сохранения целей и задач учебной деятельности, поиска оптимальных средств их достижения;</w:t>
      </w:r>
    </w:p>
    <w:p w:rsidR="0004402C" w:rsidRPr="003A6B39" w:rsidRDefault="00161390">
      <w:pPr>
        <w:numPr>
          <w:ilvl w:val="0"/>
          <w:numId w:val="2"/>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w:t>
      </w:r>
      <w:r w:rsidRPr="003A6B39">
        <w:rPr>
          <w:rFonts w:ascii="Times New Roman" w:hAnsi="Times New Roman" w:cs="Times New Roman"/>
          <w:color w:val="000000"/>
          <w:sz w:val="24"/>
          <w:szCs w:val="24"/>
          <w:lang w:val="ru-RU"/>
        </w:rPr>
        <w:lastRenderedPageBreak/>
        <w:t>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04402C" w:rsidRPr="003A6B39" w:rsidRDefault="00161390">
      <w:pPr>
        <w:numPr>
          <w:ilvl w:val="0"/>
          <w:numId w:val="2"/>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04402C" w:rsidRPr="003A6B39" w:rsidRDefault="00161390">
      <w:pPr>
        <w:numPr>
          <w:ilvl w:val="0"/>
          <w:numId w:val="2"/>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совершенствовать умения в области работы с информацией, осуществления информационного поиска для выполнения учебных заданий;</w:t>
      </w:r>
    </w:p>
    <w:p w:rsidR="0004402C" w:rsidRPr="003A6B39" w:rsidRDefault="00161390">
      <w:pPr>
        <w:numPr>
          <w:ilvl w:val="0"/>
          <w:numId w:val="2"/>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4402C" w:rsidRPr="003A6B39" w:rsidRDefault="00161390">
      <w:pPr>
        <w:numPr>
          <w:ilvl w:val="0"/>
          <w:numId w:val="2"/>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3A6B39">
        <w:rPr>
          <w:rFonts w:ascii="Times New Roman" w:hAnsi="Times New Roman" w:cs="Times New Roman"/>
          <w:color w:val="000000"/>
          <w:sz w:val="24"/>
          <w:szCs w:val="24"/>
          <w:lang w:val="ru-RU"/>
        </w:rPr>
        <w:t>причинноследственных</w:t>
      </w:r>
      <w:proofErr w:type="spellEnd"/>
      <w:r w:rsidRPr="003A6B39">
        <w:rPr>
          <w:rFonts w:ascii="Times New Roman" w:hAnsi="Times New Roman" w:cs="Times New Roman"/>
          <w:color w:val="000000"/>
          <w:sz w:val="24"/>
          <w:szCs w:val="24"/>
          <w:lang w:val="ru-RU"/>
        </w:rPr>
        <w:t xml:space="preserve"> связей, построения рассуждений, отнесения к известным понятиям;</w:t>
      </w:r>
    </w:p>
    <w:p w:rsidR="0004402C" w:rsidRPr="003A6B39" w:rsidRDefault="00161390">
      <w:pPr>
        <w:numPr>
          <w:ilvl w:val="0"/>
          <w:numId w:val="2"/>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04402C" w:rsidRPr="003A6B39" w:rsidRDefault="00161390">
      <w:pPr>
        <w:numPr>
          <w:ilvl w:val="0"/>
          <w:numId w:val="2"/>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rsidR="0004402C" w:rsidRPr="003A6B39" w:rsidRDefault="0004402C">
      <w:pPr>
        <w:numPr>
          <w:ilvl w:val="0"/>
          <w:numId w:val="2"/>
        </w:numPr>
        <w:spacing w:after="0"/>
        <w:jc w:val="both"/>
        <w:rPr>
          <w:rFonts w:ascii="Times New Roman" w:hAnsi="Times New Roman" w:cs="Times New Roman"/>
          <w:sz w:val="24"/>
          <w:szCs w:val="24"/>
          <w:lang w:val="ru-RU"/>
        </w:rPr>
      </w:pPr>
    </w:p>
    <w:p w:rsidR="0004402C" w:rsidRPr="003A6B39" w:rsidRDefault="00161390">
      <w:pPr>
        <w:spacing w:after="0" w:line="264"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Познавательные универсальные учебные действия</w:t>
      </w:r>
    </w:p>
    <w:p w:rsidR="0004402C" w:rsidRPr="003A6B39" w:rsidRDefault="00161390">
      <w:pPr>
        <w:spacing w:after="0" w:line="264"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Базовые логические и исследовательские действия:</w:t>
      </w:r>
    </w:p>
    <w:p w:rsidR="0004402C" w:rsidRPr="003A6B39" w:rsidRDefault="00161390">
      <w:pPr>
        <w:numPr>
          <w:ilvl w:val="0"/>
          <w:numId w:val="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04402C" w:rsidRPr="003A6B39" w:rsidRDefault="00161390">
      <w:pPr>
        <w:numPr>
          <w:ilvl w:val="0"/>
          <w:numId w:val="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использовать разные методы получения знаний о традиционных религиях и светской этике (наблюдение, чтение, сравнение, вычисление);</w:t>
      </w:r>
    </w:p>
    <w:p w:rsidR="0004402C" w:rsidRPr="003A6B39" w:rsidRDefault="00161390">
      <w:pPr>
        <w:numPr>
          <w:ilvl w:val="0"/>
          <w:numId w:val="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04402C" w:rsidRPr="003A6B39" w:rsidRDefault="00161390">
      <w:pPr>
        <w:numPr>
          <w:ilvl w:val="0"/>
          <w:numId w:val="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признавать возможность существования разных точек зрения; обосновывать свои суждения, приводить убедительные доказательства;</w:t>
      </w:r>
    </w:p>
    <w:p w:rsidR="0004402C" w:rsidRPr="003A6B39" w:rsidRDefault="00161390">
      <w:pPr>
        <w:numPr>
          <w:ilvl w:val="0"/>
          <w:numId w:val="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выполнять совместные проектные задания с использованием предложенного образца. </w:t>
      </w:r>
    </w:p>
    <w:p w:rsidR="0004402C" w:rsidRPr="003A6B39" w:rsidRDefault="00161390">
      <w:pPr>
        <w:spacing w:after="0" w:line="264" w:lineRule="auto"/>
        <w:ind w:left="120"/>
        <w:jc w:val="both"/>
        <w:rPr>
          <w:rFonts w:ascii="Times New Roman" w:hAnsi="Times New Roman" w:cs="Times New Roman"/>
          <w:sz w:val="24"/>
          <w:szCs w:val="24"/>
        </w:rPr>
      </w:pPr>
      <w:proofErr w:type="spellStart"/>
      <w:r w:rsidRPr="003A6B39">
        <w:rPr>
          <w:rFonts w:ascii="Times New Roman" w:hAnsi="Times New Roman" w:cs="Times New Roman"/>
          <w:b/>
          <w:color w:val="000000"/>
          <w:sz w:val="24"/>
          <w:szCs w:val="24"/>
        </w:rPr>
        <w:t>Работа</w:t>
      </w:r>
      <w:proofErr w:type="spellEnd"/>
      <w:r w:rsidRPr="003A6B39">
        <w:rPr>
          <w:rFonts w:ascii="Times New Roman" w:hAnsi="Times New Roman" w:cs="Times New Roman"/>
          <w:b/>
          <w:color w:val="000000"/>
          <w:sz w:val="24"/>
          <w:szCs w:val="24"/>
        </w:rPr>
        <w:t xml:space="preserve"> с </w:t>
      </w:r>
      <w:proofErr w:type="spellStart"/>
      <w:r w:rsidRPr="003A6B39">
        <w:rPr>
          <w:rFonts w:ascii="Times New Roman" w:hAnsi="Times New Roman" w:cs="Times New Roman"/>
          <w:b/>
          <w:color w:val="000000"/>
          <w:sz w:val="24"/>
          <w:szCs w:val="24"/>
        </w:rPr>
        <w:t>информацией</w:t>
      </w:r>
      <w:proofErr w:type="spellEnd"/>
      <w:r w:rsidRPr="003A6B39">
        <w:rPr>
          <w:rFonts w:ascii="Times New Roman" w:hAnsi="Times New Roman" w:cs="Times New Roman"/>
          <w:b/>
          <w:color w:val="000000"/>
          <w:sz w:val="24"/>
          <w:szCs w:val="24"/>
        </w:rPr>
        <w:t>:</w:t>
      </w:r>
    </w:p>
    <w:p w:rsidR="0004402C" w:rsidRPr="003A6B39" w:rsidRDefault="00161390">
      <w:pPr>
        <w:numPr>
          <w:ilvl w:val="0"/>
          <w:numId w:val="4"/>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rsidR="0004402C" w:rsidRPr="003A6B39" w:rsidRDefault="00161390">
      <w:pPr>
        <w:numPr>
          <w:ilvl w:val="0"/>
          <w:numId w:val="4"/>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использовать разные средства для получения информации в соответствии с поставленной учебной задачей (текстовую, графическую, видео);</w:t>
      </w:r>
    </w:p>
    <w:p w:rsidR="0004402C" w:rsidRPr="003A6B39" w:rsidRDefault="00161390">
      <w:pPr>
        <w:numPr>
          <w:ilvl w:val="0"/>
          <w:numId w:val="4"/>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04402C" w:rsidRPr="003A6B39" w:rsidRDefault="00161390">
      <w:pPr>
        <w:numPr>
          <w:ilvl w:val="0"/>
          <w:numId w:val="4"/>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rsidR="0004402C" w:rsidRPr="003A6B39" w:rsidRDefault="0004402C">
      <w:pPr>
        <w:spacing w:after="0" w:line="264" w:lineRule="auto"/>
        <w:ind w:left="120"/>
        <w:jc w:val="both"/>
        <w:rPr>
          <w:rFonts w:ascii="Times New Roman" w:hAnsi="Times New Roman" w:cs="Times New Roman"/>
          <w:sz w:val="24"/>
          <w:szCs w:val="24"/>
          <w:lang w:val="ru-RU"/>
        </w:rPr>
      </w:pPr>
    </w:p>
    <w:p w:rsidR="0004402C" w:rsidRPr="003A6B39" w:rsidRDefault="00161390">
      <w:pPr>
        <w:spacing w:after="0" w:line="264"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Коммуникативные универсальные учебные действия</w:t>
      </w:r>
    </w:p>
    <w:p w:rsidR="0004402C" w:rsidRPr="003A6B39" w:rsidRDefault="00161390">
      <w:pPr>
        <w:spacing w:after="0" w:line="264"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lastRenderedPageBreak/>
        <w:t>Общение:</w:t>
      </w:r>
    </w:p>
    <w:p w:rsidR="0004402C" w:rsidRPr="003A6B39" w:rsidRDefault="00161390">
      <w:pPr>
        <w:numPr>
          <w:ilvl w:val="0"/>
          <w:numId w:val="5"/>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04402C" w:rsidRPr="003A6B39" w:rsidRDefault="00161390">
      <w:pPr>
        <w:numPr>
          <w:ilvl w:val="0"/>
          <w:numId w:val="5"/>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4402C" w:rsidRPr="003A6B39" w:rsidRDefault="00161390">
      <w:pPr>
        <w:numPr>
          <w:ilvl w:val="0"/>
          <w:numId w:val="5"/>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04402C" w:rsidRPr="003A6B39" w:rsidRDefault="0004402C">
      <w:pPr>
        <w:spacing w:after="0" w:line="264" w:lineRule="auto"/>
        <w:ind w:left="120"/>
        <w:jc w:val="both"/>
        <w:rPr>
          <w:rFonts w:ascii="Times New Roman" w:hAnsi="Times New Roman" w:cs="Times New Roman"/>
          <w:sz w:val="24"/>
          <w:szCs w:val="24"/>
          <w:lang w:val="ru-RU"/>
        </w:rPr>
      </w:pPr>
    </w:p>
    <w:p w:rsidR="0004402C" w:rsidRPr="003A6B39" w:rsidRDefault="00161390">
      <w:pPr>
        <w:spacing w:after="0" w:line="264"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Регулятивные универсальные учебные действия</w:t>
      </w:r>
    </w:p>
    <w:p w:rsidR="0004402C" w:rsidRPr="003A6B39" w:rsidRDefault="00161390">
      <w:pPr>
        <w:spacing w:after="0" w:line="264"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Самоорганизация и самоконтроль:</w:t>
      </w:r>
    </w:p>
    <w:p w:rsidR="0004402C" w:rsidRPr="003A6B39" w:rsidRDefault="00161390">
      <w:pPr>
        <w:numPr>
          <w:ilvl w:val="0"/>
          <w:numId w:val="6"/>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4402C" w:rsidRPr="003A6B39" w:rsidRDefault="00161390">
      <w:pPr>
        <w:numPr>
          <w:ilvl w:val="0"/>
          <w:numId w:val="6"/>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4402C" w:rsidRPr="003A6B39" w:rsidRDefault="00161390">
      <w:pPr>
        <w:numPr>
          <w:ilvl w:val="0"/>
          <w:numId w:val="6"/>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04402C" w:rsidRPr="003A6B39" w:rsidRDefault="00161390">
      <w:pPr>
        <w:numPr>
          <w:ilvl w:val="0"/>
          <w:numId w:val="6"/>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4402C" w:rsidRPr="003A6B39" w:rsidRDefault="00161390">
      <w:pPr>
        <w:numPr>
          <w:ilvl w:val="0"/>
          <w:numId w:val="6"/>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04402C" w:rsidRPr="003A6B39" w:rsidRDefault="00161390">
      <w:pPr>
        <w:spacing w:after="0"/>
        <w:ind w:left="120"/>
        <w:jc w:val="both"/>
        <w:rPr>
          <w:rFonts w:ascii="Times New Roman" w:hAnsi="Times New Roman" w:cs="Times New Roman"/>
          <w:sz w:val="24"/>
          <w:szCs w:val="24"/>
        </w:rPr>
      </w:pPr>
      <w:proofErr w:type="spellStart"/>
      <w:r w:rsidRPr="003A6B39">
        <w:rPr>
          <w:rFonts w:ascii="Times New Roman" w:hAnsi="Times New Roman" w:cs="Times New Roman"/>
          <w:b/>
          <w:color w:val="000000"/>
          <w:sz w:val="24"/>
          <w:szCs w:val="24"/>
        </w:rPr>
        <w:t>Совместная</w:t>
      </w:r>
      <w:proofErr w:type="spellEnd"/>
      <w:r w:rsidRPr="003A6B39">
        <w:rPr>
          <w:rFonts w:ascii="Times New Roman" w:hAnsi="Times New Roman" w:cs="Times New Roman"/>
          <w:b/>
          <w:color w:val="000000"/>
          <w:sz w:val="24"/>
          <w:szCs w:val="24"/>
        </w:rPr>
        <w:t xml:space="preserve"> </w:t>
      </w:r>
      <w:proofErr w:type="spellStart"/>
      <w:r w:rsidRPr="003A6B39">
        <w:rPr>
          <w:rFonts w:ascii="Times New Roman" w:hAnsi="Times New Roman" w:cs="Times New Roman"/>
          <w:b/>
          <w:color w:val="000000"/>
          <w:sz w:val="24"/>
          <w:szCs w:val="24"/>
        </w:rPr>
        <w:t>деятельность</w:t>
      </w:r>
      <w:proofErr w:type="spellEnd"/>
      <w:r w:rsidRPr="003A6B39">
        <w:rPr>
          <w:rFonts w:ascii="Times New Roman" w:hAnsi="Times New Roman" w:cs="Times New Roman"/>
          <w:b/>
          <w:color w:val="000000"/>
          <w:sz w:val="24"/>
          <w:szCs w:val="24"/>
        </w:rPr>
        <w:t>:</w:t>
      </w:r>
    </w:p>
    <w:p w:rsidR="0004402C" w:rsidRPr="003A6B39" w:rsidRDefault="00161390">
      <w:pPr>
        <w:numPr>
          <w:ilvl w:val="0"/>
          <w:numId w:val="7"/>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4402C" w:rsidRPr="003A6B39" w:rsidRDefault="00161390">
      <w:pPr>
        <w:numPr>
          <w:ilvl w:val="0"/>
          <w:numId w:val="7"/>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rsidR="0004402C" w:rsidRPr="003A6B39" w:rsidRDefault="00161390">
      <w:pPr>
        <w:numPr>
          <w:ilvl w:val="0"/>
          <w:numId w:val="7"/>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3A6B39">
        <w:rPr>
          <w:rFonts w:ascii="Times New Roman" w:hAnsi="Times New Roman" w:cs="Times New Roman"/>
          <w:color w:val="000000"/>
          <w:sz w:val="24"/>
          <w:szCs w:val="24"/>
          <w:lang w:val="ru-RU"/>
        </w:rPr>
        <w:t>видеопрезентацией</w:t>
      </w:r>
      <w:proofErr w:type="spellEnd"/>
      <w:r w:rsidRPr="003A6B39">
        <w:rPr>
          <w:rFonts w:ascii="Times New Roman" w:hAnsi="Times New Roman" w:cs="Times New Roman"/>
          <w:color w:val="000000"/>
          <w:sz w:val="24"/>
          <w:szCs w:val="24"/>
          <w:lang w:val="ru-RU"/>
        </w:rPr>
        <w:t>.</w:t>
      </w:r>
    </w:p>
    <w:p w:rsidR="0004402C" w:rsidRPr="003A6B39" w:rsidRDefault="0004402C">
      <w:pPr>
        <w:spacing w:after="0" w:line="257" w:lineRule="auto"/>
        <w:ind w:left="120"/>
        <w:jc w:val="both"/>
        <w:rPr>
          <w:rFonts w:ascii="Times New Roman" w:hAnsi="Times New Roman" w:cs="Times New Roman"/>
          <w:sz w:val="24"/>
          <w:szCs w:val="24"/>
          <w:lang w:val="ru-RU"/>
        </w:rPr>
      </w:pPr>
    </w:p>
    <w:p w:rsidR="0004402C" w:rsidRPr="003A6B39" w:rsidRDefault="00161390">
      <w:pPr>
        <w:spacing w:after="0" w:line="257"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ПРЕДМЕТНЫЕ РЕЗУЛЬТАТЫ</w:t>
      </w:r>
    </w:p>
    <w:p w:rsidR="0004402C" w:rsidRPr="003A6B39" w:rsidRDefault="00161390">
      <w:pPr>
        <w:spacing w:after="0"/>
        <w:ind w:firstLine="60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К концу обучения в </w:t>
      </w:r>
      <w:r w:rsidRPr="003A6B39">
        <w:rPr>
          <w:rFonts w:ascii="Times New Roman" w:hAnsi="Times New Roman" w:cs="Times New Roman"/>
          <w:b/>
          <w:color w:val="000000"/>
          <w:sz w:val="24"/>
          <w:szCs w:val="24"/>
          <w:lang w:val="ru-RU"/>
        </w:rPr>
        <w:t>4 классе</w:t>
      </w:r>
      <w:r w:rsidRPr="003A6B39">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ОРКСЭ:</w:t>
      </w:r>
    </w:p>
    <w:p w:rsidR="0004402C" w:rsidRPr="003A6B39" w:rsidRDefault="00161390">
      <w:pPr>
        <w:spacing w:after="0" w:line="252" w:lineRule="auto"/>
        <w:ind w:left="120"/>
        <w:jc w:val="both"/>
        <w:rPr>
          <w:rFonts w:ascii="Times New Roman" w:hAnsi="Times New Roman" w:cs="Times New Roman"/>
          <w:sz w:val="24"/>
          <w:szCs w:val="24"/>
          <w:lang w:val="ru-RU"/>
        </w:rPr>
      </w:pPr>
      <w:r w:rsidRPr="003A6B39">
        <w:rPr>
          <w:rFonts w:ascii="Times New Roman" w:hAnsi="Times New Roman" w:cs="Times New Roman"/>
          <w:b/>
          <w:color w:val="000000"/>
          <w:sz w:val="24"/>
          <w:szCs w:val="24"/>
          <w:lang w:val="ru-RU"/>
        </w:rPr>
        <w:t>Модуль «Основы светской этики»</w:t>
      </w:r>
    </w:p>
    <w:p w:rsidR="0004402C" w:rsidRPr="003A6B39" w:rsidRDefault="00161390">
      <w:pPr>
        <w:spacing w:after="0" w:line="252" w:lineRule="auto"/>
        <w:ind w:firstLine="60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lastRenderedPageBreak/>
        <w:t xml:space="preserve">– выражать понимание и принятие значения российских традиционных духовных и нравственных ценностей, </w:t>
      </w:r>
      <w:proofErr w:type="spellStart"/>
      <w:r w:rsidRPr="003A6B39">
        <w:rPr>
          <w:rFonts w:ascii="Times New Roman" w:hAnsi="Times New Roman" w:cs="Times New Roman"/>
          <w:color w:val="000000"/>
          <w:sz w:val="24"/>
          <w:szCs w:val="24"/>
          <w:lang w:val="ru-RU"/>
        </w:rPr>
        <w:t>духовнонравственной</w:t>
      </w:r>
      <w:proofErr w:type="spellEnd"/>
      <w:r w:rsidRPr="003A6B39">
        <w:rPr>
          <w:rFonts w:ascii="Times New Roman" w:hAnsi="Times New Roman" w:cs="Times New Roman"/>
          <w:color w:val="000000"/>
          <w:sz w:val="24"/>
          <w:szCs w:val="24"/>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распознавать российскую государственную символику, символику своего </w:t>
      </w:r>
      <w:r w:rsidRPr="003A6B39">
        <w:rPr>
          <w:rFonts w:ascii="Times New Roman" w:hAnsi="Times New Roman" w:cs="Times New Roman"/>
          <w:color w:val="000000"/>
          <w:spacing w:val="-4"/>
          <w:sz w:val="24"/>
          <w:szCs w:val="24"/>
          <w:lang w:val="ru-RU"/>
        </w:rPr>
        <w:t>региона, объяснять её значение, выражать уважение российской государственности,</w:t>
      </w:r>
      <w:r w:rsidRPr="003A6B39">
        <w:rPr>
          <w:rFonts w:ascii="Times New Roman" w:hAnsi="Times New Roman" w:cs="Times New Roman"/>
          <w:color w:val="000000"/>
          <w:sz w:val="24"/>
          <w:szCs w:val="24"/>
          <w:lang w:val="ru-RU"/>
        </w:rPr>
        <w:t xml:space="preserve"> законов в российском обществе, законных интересов и прав людей, сограждан;</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рассказывать о российских культурных и природных памятниках, о культурных и природных достопримечательностях своего региона;</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объяснять своими словами роль светской (гражданской) этики в становлении российской государственности;</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lastRenderedPageBreak/>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w:t>
      </w:r>
      <w:r w:rsidRPr="003A6B39">
        <w:rPr>
          <w:rFonts w:ascii="Times New Roman" w:hAnsi="Times New Roman" w:cs="Times New Roman"/>
          <w:color w:val="000000"/>
          <w:spacing w:val="-4"/>
          <w:sz w:val="24"/>
          <w:szCs w:val="24"/>
          <w:lang w:val="ru-RU"/>
        </w:rPr>
        <w:t>приводить примеры нравственных поступков, совершаемых с использованием</w:t>
      </w:r>
      <w:r w:rsidRPr="003A6B39">
        <w:rPr>
          <w:rFonts w:ascii="Times New Roman" w:hAnsi="Times New Roman" w:cs="Times New Roman"/>
          <w:color w:val="000000"/>
          <w:sz w:val="24"/>
          <w:szCs w:val="24"/>
          <w:lang w:val="ru-RU"/>
        </w:rPr>
        <w:t xml:space="preserve"> этических норм российской светской (гражданской) этики и внутренней установки личности поступать согласно своей совести;</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A6B39">
        <w:rPr>
          <w:rFonts w:ascii="Times New Roman" w:hAnsi="Times New Roman" w:cs="Times New Roman"/>
          <w:color w:val="000000"/>
          <w:sz w:val="24"/>
          <w:szCs w:val="24"/>
          <w:lang w:val="ru-RU"/>
        </w:rPr>
        <w:t>многорелигиозного</w:t>
      </w:r>
      <w:proofErr w:type="spellEnd"/>
      <w:r w:rsidRPr="003A6B39">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4402C" w:rsidRPr="003A6B39" w:rsidRDefault="00161390">
      <w:pPr>
        <w:numPr>
          <w:ilvl w:val="0"/>
          <w:numId w:val="13"/>
        </w:numPr>
        <w:spacing w:after="0"/>
        <w:jc w:val="both"/>
        <w:rPr>
          <w:rFonts w:ascii="Times New Roman" w:hAnsi="Times New Roman" w:cs="Times New Roman"/>
          <w:sz w:val="24"/>
          <w:szCs w:val="24"/>
          <w:lang w:val="ru-RU"/>
        </w:rPr>
      </w:pPr>
      <w:r w:rsidRPr="003A6B39">
        <w:rPr>
          <w:rFonts w:ascii="Times New Roman" w:hAnsi="Times New Roman" w:cs="Times New Roman"/>
          <w:color w:val="000000"/>
          <w:sz w:val="24"/>
          <w:szCs w:val="24"/>
          <w:lang w:val="ru-RU"/>
        </w:rPr>
        <w:t>– выражать своими словами понимание человеческого достоинства, ценности человеческой жизни в российской светской (гражданской) этике.</w:t>
      </w:r>
    </w:p>
    <w:p w:rsidR="0004402C" w:rsidRPr="003A6B39" w:rsidRDefault="0004402C">
      <w:pPr>
        <w:spacing w:after="0" w:line="264" w:lineRule="auto"/>
        <w:ind w:left="120"/>
        <w:jc w:val="both"/>
        <w:rPr>
          <w:rFonts w:ascii="Times New Roman" w:hAnsi="Times New Roman" w:cs="Times New Roman"/>
          <w:sz w:val="24"/>
          <w:szCs w:val="24"/>
          <w:lang w:val="ru-RU"/>
        </w:rPr>
      </w:pPr>
    </w:p>
    <w:p w:rsidR="0004402C" w:rsidRPr="00B76B3C" w:rsidRDefault="0004402C">
      <w:pPr>
        <w:rPr>
          <w:lang w:val="ru-RU"/>
        </w:rPr>
        <w:sectPr w:rsidR="0004402C" w:rsidRPr="00B76B3C" w:rsidSect="003A6B39">
          <w:pgSz w:w="11906" w:h="16383"/>
          <w:pgMar w:top="851" w:right="851" w:bottom="851" w:left="851" w:header="720" w:footer="720" w:gutter="0"/>
          <w:cols w:space="720"/>
          <w:docGrid w:linePitch="299"/>
        </w:sectPr>
      </w:pPr>
    </w:p>
    <w:p w:rsidR="007F5C3A" w:rsidRPr="00B76B3C" w:rsidRDefault="007F5C3A" w:rsidP="007F5C3A">
      <w:pPr>
        <w:spacing w:after="0" w:line="240" w:lineRule="auto"/>
        <w:rPr>
          <w:rFonts w:ascii="Times New Roman" w:hAnsi="Times New Roman" w:cs="Times New Roman"/>
          <w:b/>
          <w:sz w:val="24"/>
          <w:szCs w:val="28"/>
          <w:lang w:val="ru-RU"/>
        </w:rPr>
      </w:pPr>
      <w:bookmarkStart w:id="5" w:name="block-60308529"/>
      <w:bookmarkEnd w:id="4"/>
      <w:r w:rsidRPr="00B76B3C">
        <w:rPr>
          <w:rFonts w:ascii="Times New Roman" w:hAnsi="Times New Roman" w:cs="Times New Roman"/>
          <w:b/>
          <w:sz w:val="24"/>
          <w:szCs w:val="28"/>
          <w:lang w:val="ru-RU"/>
        </w:rPr>
        <w:lastRenderedPageBreak/>
        <w:t>МОДУЛЬ "ОСНОВЫ СВЕТСКОЙ ЭТИКИ"</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0"/>
        <w:gridCol w:w="7180"/>
        <w:gridCol w:w="832"/>
        <w:gridCol w:w="1327"/>
        <w:gridCol w:w="1274"/>
        <w:gridCol w:w="3150"/>
      </w:tblGrid>
      <w:tr w:rsidR="007F5C3A" w:rsidRPr="00B76B3C" w:rsidTr="00FE1837">
        <w:trPr>
          <w:trHeight w:val="144"/>
          <w:tblCellSpacing w:w="20" w:type="nil"/>
          <w:jc w:val="center"/>
        </w:trPr>
        <w:tc>
          <w:tcPr>
            <w:tcW w:w="567" w:type="dxa"/>
            <w:vMerge w:val="restart"/>
            <w:tcMar>
              <w:top w:w="50" w:type="dxa"/>
              <w:left w:w="100" w:type="dxa"/>
            </w:tcMar>
          </w:tcPr>
          <w:p w:rsidR="007F5C3A" w:rsidRPr="00B76B3C" w:rsidRDefault="007F5C3A" w:rsidP="00FE1837">
            <w:pPr>
              <w:spacing w:after="0" w:line="240" w:lineRule="auto"/>
              <w:jc w:val="center"/>
              <w:rPr>
                <w:rFonts w:ascii="Times New Roman" w:hAnsi="Times New Roman" w:cs="Times New Roman"/>
                <w:b/>
                <w:i/>
                <w:sz w:val="20"/>
              </w:rPr>
            </w:pPr>
            <w:r w:rsidRPr="00B76B3C">
              <w:rPr>
                <w:rFonts w:ascii="Times New Roman" w:hAnsi="Times New Roman" w:cs="Times New Roman"/>
                <w:b/>
                <w:i/>
                <w:sz w:val="20"/>
              </w:rPr>
              <w:t>№ п/п</w:t>
            </w:r>
          </w:p>
          <w:p w:rsidR="007F5C3A" w:rsidRPr="00B76B3C" w:rsidRDefault="007F5C3A" w:rsidP="00FE1837">
            <w:pPr>
              <w:spacing w:after="0" w:line="240" w:lineRule="auto"/>
              <w:jc w:val="center"/>
              <w:rPr>
                <w:rFonts w:ascii="Times New Roman" w:hAnsi="Times New Roman" w:cs="Times New Roman"/>
                <w:b/>
                <w:i/>
                <w:sz w:val="20"/>
              </w:rPr>
            </w:pPr>
          </w:p>
        </w:tc>
        <w:tc>
          <w:tcPr>
            <w:tcW w:w="7513" w:type="dxa"/>
            <w:vMerge w:val="restart"/>
            <w:tcMar>
              <w:top w:w="50" w:type="dxa"/>
              <w:left w:w="100" w:type="dxa"/>
            </w:tcMar>
          </w:tcPr>
          <w:p w:rsidR="007F5C3A" w:rsidRPr="00B76B3C" w:rsidRDefault="007F5C3A" w:rsidP="00FE1837">
            <w:pPr>
              <w:spacing w:after="0" w:line="240" w:lineRule="auto"/>
              <w:jc w:val="center"/>
              <w:rPr>
                <w:rFonts w:ascii="Times New Roman" w:hAnsi="Times New Roman" w:cs="Times New Roman"/>
                <w:b/>
                <w:i/>
                <w:sz w:val="20"/>
                <w:lang w:val="ru-RU"/>
              </w:rPr>
            </w:pPr>
            <w:r w:rsidRPr="00B76B3C">
              <w:rPr>
                <w:rFonts w:ascii="Times New Roman" w:hAnsi="Times New Roman" w:cs="Times New Roman"/>
                <w:b/>
                <w:i/>
                <w:sz w:val="20"/>
                <w:lang w:val="ru-RU"/>
              </w:rPr>
              <w:t>Наименование разделов и тем программы</w:t>
            </w:r>
          </w:p>
          <w:p w:rsidR="007F5C3A" w:rsidRPr="00B76B3C" w:rsidRDefault="007F5C3A" w:rsidP="00FE1837">
            <w:pPr>
              <w:spacing w:after="0" w:line="240" w:lineRule="auto"/>
              <w:jc w:val="center"/>
              <w:rPr>
                <w:rFonts w:ascii="Times New Roman" w:hAnsi="Times New Roman" w:cs="Times New Roman"/>
                <w:b/>
                <w:i/>
                <w:sz w:val="20"/>
                <w:lang w:val="ru-RU"/>
              </w:rPr>
            </w:pPr>
          </w:p>
        </w:tc>
        <w:tc>
          <w:tcPr>
            <w:tcW w:w="3463" w:type="dxa"/>
            <w:gridSpan w:val="3"/>
            <w:tcMar>
              <w:top w:w="50" w:type="dxa"/>
              <w:left w:w="100" w:type="dxa"/>
            </w:tcMar>
          </w:tcPr>
          <w:p w:rsidR="007F5C3A" w:rsidRPr="00B76B3C" w:rsidRDefault="007F5C3A" w:rsidP="00FE1837">
            <w:pPr>
              <w:spacing w:after="0" w:line="240" w:lineRule="auto"/>
              <w:jc w:val="center"/>
              <w:rPr>
                <w:rFonts w:ascii="Times New Roman" w:hAnsi="Times New Roman" w:cs="Times New Roman"/>
                <w:b/>
                <w:i/>
                <w:sz w:val="20"/>
              </w:rPr>
            </w:pPr>
            <w:proofErr w:type="spellStart"/>
            <w:r w:rsidRPr="00B76B3C">
              <w:rPr>
                <w:rFonts w:ascii="Times New Roman" w:hAnsi="Times New Roman" w:cs="Times New Roman"/>
                <w:b/>
                <w:i/>
                <w:sz w:val="20"/>
              </w:rPr>
              <w:t>Количество</w:t>
            </w:r>
            <w:proofErr w:type="spellEnd"/>
            <w:r w:rsidRPr="00B76B3C">
              <w:rPr>
                <w:rFonts w:ascii="Times New Roman" w:hAnsi="Times New Roman" w:cs="Times New Roman"/>
                <w:b/>
                <w:i/>
                <w:sz w:val="20"/>
              </w:rPr>
              <w:t xml:space="preserve"> </w:t>
            </w:r>
            <w:proofErr w:type="spellStart"/>
            <w:r w:rsidRPr="00B76B3C">
              <w:rPr>
                <w:rFonts w:ascii="Times New Roman" w:hAnsi="Times New Roman" w:cs="Times New Roman"/>
                <w:b/>
                <w:i/>
                <w:sz w:val="20"/>
              </w:rPr>
              <w:t>часов</w:t>
            </w:r>
            <w:proofErr w:type="spellEnd"/>
          </w:p>
        </w:tc>
        <w:tc>
          <w:tcPr>
            <w:tcW w:w="3261" w:type="dxa"/>
            <w:vMerge w:val="restart"/>
            <w:tcMar>
              <w:top w:w="50" w:type="dxa"/>
              <w:left w:w="100" w:type="dxa"/>
            </w:tcMar>
          </w:tcPr>
          <w:p w:rsidR="007F5C3A" w:rsidRPr="00B76B3C" w:rsidRDefault="007F5C3A" w:rsidP="00FE1837">
            <w:pPr>
              <w:spacing w:after="0" w:line="240" w:lineRule="auto"/>
              <w:jc w:val="center"/>
              <w:rPr>
                <w:rFonts w:ascii="Times New Roman" w:hAnsi="Times New Roman" w:cs="Times New Roman"/>
                <w:b/>
                <w:i/>
                <w:sz w:val="20"/>
              </w:rPr>
            </w:pPr>
            <w:proofErr w:type="spellStart"/>
            <w:r w:rsidRPr="00B76B3C">
              <w:rPr>
                <w:rFonts w:ascii="Times New Roman" w:hAnsi="Times New Roman" w:cs="Times New Roman"/>
                <w:b/>
                <w:i/>
                <w:sz w:val="20"/>
              </w:rPr>
              <w:t>Электронные</w:t>
            </w:r>
            <w:proofErr w:type="spellEnd"/>
            <w:r w:rsidRPr="00B76B3C">
              <w:rPr>
                <w:rFonts w:ascii="Times New Roman" w:hAnsi="Times New Roman" w:cs="Times New Roman"/>
                <w:b/>
                <w:i/>
                <w:sz w:val="20"/>
              </w:rPr>
              <w:t xml:space="preserve"> (</w:t>
            </w:r>
            <w:proofErr w:type="spellStart"/>
            <w:r w:rsidRPr="00B76B3C">
              <w:rPr>
                <w:rFonts w:ascii="Times New Roman" w:hAnsi="Times New Roman" w:cs="Times New Roman"/>
                <w:b/>
                <w:i/>
                <w:sz w:val="20"/>
              </w:rPr>
              <w:t>цифровые</w:t>
            </w:r>
            <w:proofErr w:type="spellEnd"/>
            <w:r w:rsidRPr="00B76B3C">
              <w:rPr>
                <w:rFonts w:ascii="Times New Roman" w:hAnsi="Times New Roman" w:cs="Times New Roman"/>
                <w:b/>
                <w:i/>
                <w:sz w:val="20"/>
              </w:rPr>
              <w:t xml:space="preserve">) </w:t>
            </w:r>
            <w:proofErr w:type="spellStart"/>
            <w:r w:rsidRPr="00B76B3C">
              <w:rPr>
                <w:rFonts w:ascii="Times New Roman" w:hAnsi="Times New Roman" w:cs="Times New Roman"/>
                <w:b/>
                <w:i/>
                <w:sz w:val="20"/>
              </w:rPr>
              <w:t>образовательные</w:t>
            </w:r>
            <w:proofErr w:type="spellEnd"/>
            <w:r w:rsidRPr="00B76B3C">
              <w:rPr>
                <w:rFonts w:ascii="Times New Roman" w:hAnsi="Times New Roman" w:cs="Times New Roman"/>
                <w:b/>
                <w:i/>
                <w:sz w:val="20"/>
              </w:rPr>
              <w:t xml:space="preserve"> </w:t>
            </w:r>
            <w:proofErr w:type="spellStart"/>
            <w:r w:rsidRPr="00B76B3C">
              <w:rPr>
                <w:rFonts w:ascii="Times New Roman" w:hAnsi="Times New Roman" w:cs="Times New Roman"/>
                <w:b/>
                <w:i/>
                <w:sz w:val="20"/>
              </w:rPr>
              <w:t>ресурсы</w:t>
            </w:r>
            <w:proofErr w:type="spellEnd"/>
          </w:p>
          <w:p w:rsidR="007F5C3A" w:rsidRPr="00B76B3C" w:rsidRDefault="007F5C3A" w:rsidP="00FE1837">
            <w:pPr>
              <w:spacing w:after="0" w:line="240" w:lineRule="auto"/>
              <w:jc w:val="center"/>
              <w:rPr>
                <w:rFonts w:ascii="Times New Roman" w:hAnsi="Times New Roman" w:cs="Times New Roman"/>
                <w:b/>
                <w:i/>
                <w:sz w:val="20"/>
              </w:rPr>
            </w:pPr>
          </w:p>
        </w:tc>
      </w:tr>
      <w:tr w:rsidR="007F5C3A" w:rsidRPr="00B76B3C" w:rsidTr="00FE1837">
        <w:trPr>
          <w:trHeight w:val="144"/>
          <w:tblCellSpacing w:w="20" w:type="nil"/>
          <w:jc w:val="center"/>
        </w:trPr>
        <w:tc>
          <w:tcPr>
            <w:tcW w:w="567" w:type="dxa"/>
            <w:vMerge/>
            <w:tcBorders>
              <w:top w:val="nil"/>
            </w:tcBorders>
            <w:tcMar>
              <w:top w:w="50" w:type="dxa"/>
              <w:left w:w="100" w:type="dxa"/>
            </w:tcMar>
          </w:tcPr>
          <w:p w:rsidR="007F5C3A" w:rsidRPr="00B76B3C" w:rsidRDefault="007F5C3A" w:rsidP="00FE1837"/>
        </w:tc>
        <w:tc>
          <w:tcPr>
            <w:tcW w:w="7513" w:type="dxa"/>
            <w:vMerge/>
            <w:tcBorders>
              <w:top w:val="nil"/>
            </w:tcBorders>
            <w:tcMar>
              <w:top w:w="50" w:type="dxa"/>
              <w:left w:w="100" w:type="dxa"/>
            </w:tcMar>
          </w:tcPr>
          <w:p w:rsidR="007F5C3A" w:rsidRPr="00B76B3C" w:rsidRDefault="007F5C3A" w:rsidP="00FE1837"/>
        </w:tc>
        <w:tc>
          <w:tcPr>
            <w:tcW w:w="85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b/>
                <w:i/>
                <w:sz w:val="16"/>
              </w:rPr>
            </w:pPr>
            <w:proofErr w:type="spellStart"/>
            <w:r w:rsidRPr="00B76B3C">
              <w:rPr>
                <w:rFonts w:ascii="Times New Roman" w:hAnsi="Times New Roman" w:cs="Times New Roman"/>
                <w:b/>
                <w:i/>
                <w:sz w:val="16"/>
              </w:rPr>
              <w:t>Всего</w:t>
            </w:r>
            <w:proofErr w:type="spellEnd"/>
          </w:p>
          <w:p w:rsidR="007F5C3A" w:rsidRPr="00B76B3C" w:rsidRDefault="007F5C3A" w:rsidP="00FE1837">
            <w:pPr>
              <w:spacing w:after="0" w:line="240" w:lineRule="auto"/>
              <w:jc w:val="center"/>
              <w:rPr>
                <w:rFonts w:ascii="Times New Roman" w:hAnsi="Times New Roman" w:cs="Times New Roman"/>
                <w:b/>
                <w:i/>
                <w:sz w:val="16"/>
              </w:rPr>
            </w:pPr>
          </w:p>
        </w:tc>
        <w:tc>
          <w:tcPr>
            <w:tcW w:w="1337" w:type="dxa"/>
            <w:tcMar>
              <w:top w:w="50" w:type="dxa"/>
              <w:left w:w="100" w:type="dxa"/>
            </w:tcMar>
          </w:tcPr>
          <w:p w:rsidR="007F5C3A" w:rsidRPr="00B76B3C" w:rsidRDefault="007F5C3A" w:rsidP="00FE1837">
            <w:pPr>
              <w:spacing w:after="0" w:line="240" w:lineRule="auto"/>
              <w:jc w:val="center"/>
              <w:rPr>
                <w:rFonts w:ascii="Times New Roman" w:hAnsi="Times New Roman" w:cs="Times New Roman"/>
                <w:b/>
                <w:i/>
                <w:sz w:val="16"/>
              </w:rPr>
            </w:pPr>
            <w:proofErr w:type="spellStart"/>
            <w:r w:rsidRPr="00B76B3C">
              <w:rPr>
                <w:rFonts w:ascii="Times New Roman" w:hAnsi="Times New Roman" w:cs="Times New Roman"/>
                <w:b/>
                <w:i/>
                <w:sz w:val="16"/>
              </w:rPr>
              <w:t>Контрольные</w:t>
            </w:r>
            <w:proofErr w:type="spellEnd"/>
            <w:r w:rsidRPr="00B76B3C">
              <w:rPr>
                <w:rFonts w:ascii="Times New Roman" w:hAnsi="Times New Roman" w:cs="Times New Roman"/>
                <w:b/>
                <w:i/>
                <w:sz w:val="16"/>
              </w:rPr>
              <w:t xml:space="preserve"> </w:t>
            </w:r>
            <w:proofErr w:type="spellStart"/>
            <w:r w:rsidRPr="00B76B3C">
              <w:rPr>
                <w:rFonts w:ascii="Times New Roman" w:hAnsi="Times New Roman" w:cs="Times New Roman"/>
                <w:b/>
                <w:i/>
                <w:sz w:val="16"/>
              </w:rPr>
              <w:t>работы</w:t>
            </w:r>
            <w:proofErr w:type="spellEnd"/>
          </w:p>
        </w:tc>
        <w:tc>
          <w:tcPr>
            <w:tcW w:w="1275" w:type="dxa"/>
            <w:tcMar>
              <w:top w:w="50" w:type="dxa"/>
              <w:left w:w="100" w:type="dxa"/>
            </w:tcMar>
          </w:tcPr>
          <w:p w:rsidR="007F5C3A" w:rsidRPr="00B76B3C" w:rsidRDefault="007F5C3A" w:rsidP="00FE1837">
            <w:pPr>
              <w:spacing w:after="0" w:line="240" w:lineRule="auto"/>
              <w:jc w:val="center"/>
              <w:rPr>
                <w:rFonts w:ascii="Times New Roman" w:hAnsi="Times New Roman" w:cs="Times New Roman"/>
                <w:b/>
                <w:i/>
                <w:sz w:val="16"/>
              </w:rPr>
            </w:pPr>
            <w:proofErr w:type="spellStart"/>
            <w:r w:rsidRPr="00B76B3C">
              <w:rPr>
                <w:rFonts w:ascii="Times New Roman" w:hAnsi="Times New Roman" w:cs="Times New Roman"/>
                <w:b/>
                <w:i/>
                <w:sz w:val="16"/>
              </w:rPr>
              <w:t>Практические</w:t>
            </w:r>
            <w:proofErr w:type="spellEnd"/>
            <w:r w:rsidRPr="00B76B3C">
              <w:rPr>
                <w:rFonts w:ascii="Times New Roman" w:hAnsi="Times New Roman" w:cs="Times New Roman"/>
                <w:b/>
                <w:i/>
                <w:sz w:val="16"/>
              </w:rPr>
              <w:t xml:space="preserve"> </w:t>
            </w:r>
            <w:proofErr w:type="spellStart"/>
            <w:r w:rsidRPr="00B76B3C">
              <w:rPr>
                <w:rFonts w:ascii="Times New Roman" w:hAnsi="Times New Roman" w:cs="Times New Roman"/>
                <w:b/>
                <w:i/>
                <w:sz w:val="16"/>
              </w:rPr>
              <w:t>работы</w:t>
            </w:r>
            <w:proofErr w:type="spellEnd"/>
          </w:p>
        </w:tc>
        <w:tc>
          <w:tcPr>
            <w:tcW w:w="3261" w:type="dxa"/>
            <w:vMerge/>
            <w:tcBorders>
              <w:top w:val="nil"/>
            </w:tcBorders>
            <w:tcMar>
              <w:top w:w="50" w:type="dxa"/>
              <w:left w:w="100" w:type="dxa"/>
            </w:tcMar>
          </w:tcPr>
          <w:p w:rsidR="007F5C3A" w:rsidRPr="00B76B3C" w:rsidRDefault="007F5C3A" w:rsidP="00FE1837"/>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pPr>
            <w:r w:rsidRPr="00B76B3C">
              <w:rPr>
                <w:rFonts w:ascii="Times New Roman" w:hAnsi="Times New Roman"/>
                <w:color w:val="000000"/>
                <w:sz w:val="24"/>
              </w:rPr>
              <w:t>1</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Россия — наша Родина</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1</w:t>
            </w:r>
          </w:p>
        </w:tc>
        <w:tc>
          <w:tcPr>
            <w:tcW w:w="1337" w:type="dxa"/>
            <w:tcMar>
              <w:top w:w="50" w:type="dxa"/>
              <w:left w:w="100" w:type="dxa"/>
            </w:tcMar>
            <w:vAlign w:val="center"/>
          </w:tcPr>
          <w:p w:rsidR="007F5C3A" w:rsidRPr="00B76B3C" w:rsidRDefault="007F5C3A" w:rsidP="00FE1837">
            <w:pPr>
              <w:spacing w:after="0"/>
              <w:ind w:left="135"/>
              <w:jc w:val="center"/>
              <w:rPr>
                <w:lang w:val="ru-RU"/>
              </w:rPr>
            </w:pPr>
          </w:p>
        </w:tc>
        <w:tc>
          <w:tcPr>
            <w:tcW w:w="1275" w:type="dxa"/>
            <w:tcMar>
              <w:top w:w="50" w:type="dxa"/>
              <w:left w:w="100" w:type="dxa"/>
            </w:tcMar>
            <w:vAlign w:val="center"/>
          </w:tcPr>
          <w:p w:rsidR="007F5C3A" w:rsidRPr="00B76B3C" w:rsidRDefault="007F5C3A" w:rsidP="00FE1837">
            <w:pPr>
              <w:spacing w:after="0"/>
              <w:ind w:left="135"/>
              <w:jc w:val="center"/>
              <w:rPr>
                <w:lang w:val="ru-RU"/>
              </w:rP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rPr>
                <w:lang w:val="ru-RU"/>
              </w:rPr>
            </w:pPr>
            <w:r w:rsidRPr="00B76B3C">
              <w:rPr>
                <w:rFonts w:ascii="Times New Roman" w:hAnsi="Times New Roman"/>
                <w:color w:val="000000"/>
                <w:sz w:val="24"/>
                <w:lang w:val="ru-RU"/>
              </w:rPr>
              <w:t>2</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8</w:t>
            </w:r>
          </w:p>
        </w:tc>
        <w:tc>
          <w:tcPr>
            <w:tcW w:w="1337" w:type="dxa"/>
            <w:tcMar>
              <w:top w:w="50" w:type="dxa"/>
              <w:left w:w="100" w:type="dxa"/>
            </w:tcMar>
            <w:vAlign w:val="center"/>
          </w:tcPr>
          <w:p w:rsidR="007F5C3A" w:rsidRPr="00B76B3C" w:rsidRDefault="007F5C3A" w:rsidP="00FE1837">
            <w:pPr>
              <w:spacing w:after="0"/>
              <w:ind w:left="135"/>
              <w:jc w:val="center"/>
              <w:rPr>
                <w:lang w:val="ru-RU"/>
              </w:rPr>
            </w:pPr>
          </w:p>
        </w:tc>
        <w:tc>
          <w:tcPr>
            <w:tcW w:w="1275" w:type="dxa"/>
            <w:tcMar>
              <w:top w:w="50" w:type="dxa"/>
              <w:left w:w="100" w:type="dxa"/>
            </w:tcMar>
            <w:vAlign w:val="center"/>
          </w:tcPr>
          <w:p w:rsidR="007F5C3A" w:rsidRPr="00B76B3C" w:rsidRDefault="007F5C3A" w:rsidP="00FE1837">
            <w:pPr>
              <w:spacing w:after="0"/>
              <w:ind w:left="135"/>
              <w:jc w:val="center"/>
              <w:rPr>
                <w:lang w:val="ru-RU"/>
              </w:rP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rPr>
                <w:lang w:val="ru-RU"/>
              </w:rPr>
            </w:pPr>
            <w:r w:rsidRPr="00B76B3C">
              <w:rPr>
                <w:rFonts w:ascii="Times New Roman" w:hAnsi="Times New Roman"/>
                <w:color w:val="000000"/>
                <w:sz w:val="24"/>
                <w:lang w:val="ru-RU"/>
              </w:rPr>
              <w:t>3</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1</w:t>
            </w:r>
          </w:p>
        </w:tc>
        <w:tc>
          <w:tcPr>
            <w:tcW w:w="1337" w:type="dxa"/>
            <w:tcMar>
              <w:top w:w="50" w:type="dxa"/>
              <w:left w:w="100" w:type="dxa"/>
            </w:tcMar>
            <w:vAlign w:val="center"/>
          </w:tcPr>
          <w:p w:rsidR="007F5C3A" w:rsidRPr="00B76B3C" w:rsidRDefault="007F5C3A" w:rsidP="00FE1837">
            <w:pPr>
              <w:spacing w:after="0"/>
              <w:ind w:left="135"/>
              <w:jc w:val="center"/>
              <w:rPr>
                <w:lang w:val="ru-RU"/>
              </w:rPr>
            </w:pPr>
          </w:p>
        </w:tc>
        <w:tc>
          <w:tcPr>
            <w:tcW w:w="1275" w:type="dxa"/>
            <w:tcMar>
              <w:top w:w="50" w:type="dxa"/>
              <w:left w:w="100" w:type="dxa"/>
            </w:tcMar>
            <w:vAlign w:val="center"/>
          </w:tcPr>
          <w:p w:rsidR="007F5C3A" w:rsidRPr="00B76B3C" w:rsidRDefault="007F5C3A" w:rsidP="00FE1837">
            <w:pPr>
              <w:spacing w:after="0"/>
              <w:ind w:left="135"/>
              <w:jc w:val="center"/>
              <w:rPr>
                <w:lang w:val="ru-RU"/>
              </w:rP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pPr>
            <w:r w:rsidRPr="00B76B3C">
              <w:rPr>
                <w:rFonts w:ascii="Times New Roman" w:hAnsi="Times New Roman"/>
                <w:color w:val="000000"/>
                <w:sz w:val="24"/>
              </w:rPr>
              <w:t>4</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Образцы нравственности в культуре Отечества, народов России. Природа и человек</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8</w:t>
            </w:r>
          </w:p>
        </w:tc>
        <w:tc>
          <w:tcPr>
            <w:tcW w:w="1337" w:type="dxa"/>
            <w:tcMar>
              <w:top w:w="50" w:type="dxa"/>
              <w:left w:w="100" w:type="dxa"/>
            </w:tcMar>
            <w:vAlign w:val="center"/>
          </w:tcPr>
          <w:p w:rsidR="007F5C3A" w:rsidRPr="00B76B3C" w:rsidRDefault="007F5C3A" w:rsidP="00FE1837">
            <w:pPr>
              <w:spacing w:after="0"/>
              <w:ind w:left="135"/>
              <w:jc w:val="center"/>
            </w:pPr>
          </w:p>
        </w:tc>
        <w:tc>
          <w:tcPr>
            <w:tcW w:w="1275" w:type="dxa"/>
            <w:tcMar>
              <w:top w:w="50" w:type="dxa"/>
              <w:left w:w="100" w:type="dxa"/>
            </w:tcMar>
            <w:vAlign w:val="center"/>
          </w:tcPr>
          <w:p w:rsidR="007F5C3A" w:rsidRPr="00B76B3C" w:rsidRDefault="007F5C3A" w:rsidP="00FE1837">
            <w:pPr>
              <w:spacing w:after="0"/>
              <w:ind w:left="135"/>
              <w:jc w:val="cente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pPr>
            <w:r w:rsidRPr="00B76B3C">
              <w:rPr>
                <w:rFonts w:ascii="Times New Roman" w:hAnsi="Times New Roman"/>
                <w:color w:val="000000"/>
                <w:sz w:val="24"/>
              </w:rPr>
              <w:t>5</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Праздники как одна из форм исторической памяти</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2</w:t>
            </w:r>
          </w:p>
        </w:tc>
        <w:tc>
          <w:tcPr>
            <w:tcW w:w="1337" w:type="dxa"/>
            <w:tcMar>
              <w:top w:w="50" w:type="dxa"/>
              <w:left w:w="100" w:type="dxa"/>
            </w:tcMar>
            <w:vAlign w:val="center"/>
          </w:tcPr>
          <w:p w:rsidR="007F5C3A" w:rsidRPr="00B76B3C" w:rsidRDefault="007F5C3A" w:rsidP="00FE1837">
            <w:pPr>
              <w:spacing w:after="0"/>
              <w:ind w:left="135"/>
              <w:jc w:val="center"/>
            </w:pPr>
          </w:p>
        </w:tc>
        <w:tc>
          <w:tcPr>
            <w:tcW w:w="1275" w:type="dxa"/>
            <w:tcMar>
              <w:top w:w="50" w:type="dxa"/>
              <w:left w:w="100" w:type="dxa"/>
            </w:tcMar>
            <w:vAlign w:val="center"/>
          </w:tcPr>
          <w:p w:rsidR="007F5C3A" w:rsidRPr="00B76B3C" w:rsidRDefault="007F5C3A" w:rsidP="00FE1837">
            <w:pPr>
              <w:spacing w:after="0"/>
              <w:ind w:left="135"/>
              <w:jc w:val="cente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pPr>
            <w:r w:rsidRPr="00B76B3C">
              <w:rPr>
                <w:rFonts w:ascii="Times New Roman" w:hAnsi="Times New Roman"/>
                <w:color w:val="000000"/>
                <w:sz w:val="24"/>
              </w:rPr>
              <w:t>6</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Семейные ценности. Этика семейных отношений</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1</w:t>
            </w:r>
          </w:p>
        </w:tc>
        <w:tc>
          <w:tcPr>
            <w:tcW w:w="1337" w:type="dxa"/>
            <w:tcMar>
              <w:top w:w="50" w:type="dxa"/>
              <w:left w:w="100" w:type="dxa"/>
            </w:tcMar>
            <w:vAlign w:val="center"/>
          </w:tcPr>
          <w:p w:rsidR="007F5C3A" w:rsidRPr="00B76B3C" w:rsidRDefault="007F5C3A" w:rsidP="00FE1837">
            <w:pPr>
              <w:spacing w:after="0"/>
              <w:ind w:left="135"/>
              <w:jc w:val="center"/>
              <w:rPr>
                <w:lang w:val="ru-RU"/>
              </w:rPr>
            </w:pPr>
          </w:p>
        </w:tc>
        <w:tc>
          <w:tcPr>
            <w:tcW w:w="1275" w:type="dxa"/>
            <w:tcMar>
              <w:top w:w="50" w:type="dxa"/>
              <w:left w:w="100" w:type="dxa"/>
            </w:tcMar>
            <w:vAlign w:val="center"/>
          </w:tcPr>
          <w:p w:rsidR="007F5C3A" w:rsidRPr="00B76B3C" w:rsidRDefault="007F5C3A" w:rsidP="00FE1837">
            <w:pPr>
              <w:spacing w:after="0"/>
              <w:ind w:left="135"/>
              <w:jc w:val="center"/>
              <w:rPr>
                <w:lang w:val="ru-RU"/>
              </w:rP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rPr>
                <w:lang w:val="ru-RU"/>
              </w:rPr>
            </w:pPr>
            <w:r w:rsidRPr="00B76B3C">
              <w:rPr>
                <w:rFonts w:ascii="Times New Roman" w:hAnsi="Times New Roman"/>
                <w:color w:val="000000"/>
                <w:sz w:val="24"/>
                <w:lang w:val="ru-RU"/>
              </w:rPr>
              <w:t>7</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Трудовая мораль. Нравственные традиции предпринимательства</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3</w:t>
            </w:r>
          </w:p>
        </w:tc>
        <w:tc>
          <w:tcPr>
            <w:tcW w:w="1337" w:type="dxa"/>
            <w:tcMar>
              <w:top w:w="50" w:type="dxa"/>
              <w:left w:w="100" w:type="dxa"/>
            </w:tcMar>
            <w:vAlign w:val="center"/>
          </w:tcPr>
          <w:p w:rsidR="007F5C3A" w:rsidRPr="00B76B3C" w:rsidRDefault="007F5C3A" w:rsidP="00FE1837">
            <w:pPr>
              <w:spacing w:after="0"/>
              <w:ind w:left="135"/>
              <w:jc w:val="center"/>
              <w:rPr>
                <w:lang w:val="ru-RU"/>
              </w:rPr>
            </w:pPr>
          </w:p>
        </w:tc>
        <w:tc>
          <w:tcPr>
            <w:tcW w:w="1275" w:type="dxa"/>
            <w:tcMar>
              <w:top w:w="50" w:type="dxa"/>
              <w:left w:w="100" w:type="dxa"/>
            </w:tcMar>
            <w:vAlign w:val="center"/>
          </w:tcPr>
          <w:p w:rsidR="007F5C3A" w:rsidRPr="00B76B3C" w:rsidRDefault="007F5C3A" w:rsidP="00FE1837">
            <w:pPr>
              <w:spacing w:after="0"/>
              <w:ind w:left="135"/>
              <w:jc w:val="center"/>
              <w:rPr>
                <w:lang w:val="ru-RU"/>
              </w:rP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rPr>
                <w:lang w:val="ru-RU"/>
              </w:rPr>
            </w:pPr>
            <w:r w:rsidRPr="00B76B3C">
              <w:rPr>
                <w:rFonts w:ascii="Times New Roman" w:hAnsi="Times New Roman"/>
                <w:color w:val="000000"/>
                <w:sz w:val="24"/>
                <w:lang w:val="ru-RU"/>
              </w:rPr>
              <w:t>8</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Что значит быть нравственным в наше время. Методы нравственного самосовершенствования</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6</w:t>
            </w:r>
          </w:p>
        </w:tc>
        <w:tc>
          <w:tcPr>
            <w:tcW w:w="1337" w:type="dxa"/>
            <w:tcMar>
              <w:top w:w="50" w:type="dxa"/>
              <w:left w:w="100" w:type="dxa"/>
            </w:tcMar>
            <w:vAlign w:val="center"/>
          </w:tcPr>
          <w:p w:rsidR="007F5C3A" w:rsidRPr="00B76B3C" w:rsidRDefault="007F5C3A" w:rsidP="00FE1837">
            <w:pPr>
              <w:spacing w:after="0"/>
              <w:ind w:left="135"/>
              <w:jc w:val="center"/>
              <w:rPr>
                <w:lang w:val="ru-RU"/>
              </w:rPr>
            </w:pPr>
          </w:p>
        </w:tc>
        <w:tc>
          <w:tcPr>
            <w:tcW w:w="1275" w:type="dxa"/>
            <w:tcMar>
              <w:top w:w="50" w:type="dxa"/>
              <w:left w:w="100" w:type="dxa"/>
            </w:tcMar>
            <w:vAlign w:val="center"/>
          </w:tcPr>
          <w:p w:rsidR="007F5C3A" w:rsidRPr="00B76B3C" w:rsidRDefault="007F5C3A" w:rsidP="00FE1837">
            <w:pPr>
              <w:spacing w:after="0"/>
              <w:ind w:left="135"/>
              <w:jc w:val="center"/>
              <w:rPr>
                <w:lang w:val="ru-RU"/>
              </w:rP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rPr>
                <w:lang w:val="ru-RU"/>
              </w:rPr>
            </w:pPr>
            <w:r w:rsidRPr="00B76B3C">
              <w:rPr>
                <w:rFonts w:ascii="Times New Roman" w:hAnsi="Times New Roman"/>
                <w:color w:val="000000"/>
                <w:sz w:val="24"/>
                <w:lang w:val="ru-RU"/>
              </w:rPr>
              <w:t>9</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Этикет</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2</w:t>
            </w:r>
          </w:p>
        </w:tc>
        <w:tc>
          <w:tcPr>
            <w:tcW w:w="1337" w:type="dxa"/>
            <w:tcMar>
              <w:top w:w="50" w:type="dxa"/>
              <w:left w:w="100" w:type="dxa"/>
            </w:tcMar>
            <w:vAlign w:val="center"/>
          </w:tcPr>
          <w:p w:rsidR="007F5C3A" w:rsidRPr="00B76B3C" w:rsidRDefault="007F5C3A" w:rsidP="00FE1837">
            <w:pPr>
              <w:spacing w:after="0"/>
              <w:ind w:left="135"/>
              <w:jc w:val="center"/>
              <w:rPr>
                <w:lang w:val="ru-RU"/>
              </w:rPr>
            </w:pPr>
          </w:p>
        </w:tc>
        <w:tc>
          <w:tcPr>
            <w:tcW w:w="1275" w:type="dxa"/>
            <w:tcMar>
              <w:top w:w="50" w:type="dxa"/>
              <w:left w:w="100" w:type="dxa"/>
            </w:tcMar>
            <w:vAlign w:val="center"/>
          </w:tcPr>
          <w:p w:rsidR="007F5C3A" w:rsidRPr="00B76B3C" w:rsidRDefault="007F5C3A" w:rsidP="00FE1837">
            <w:pPr>
              <w:spacing w:after="0"/>
              <w:ind w:left="135"/>
              <w:jc w:val="center"/>
              <w:rPr>
                <w:lang w:val="ru-RU"/>
              </w:rP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13741" w:rsidTr="00FE1837">
        <w:trPr>
          <w:trHeight w:val="144"/>
          <w:tblCellSpacing w:w="20" w:type="nil"/>
          <w:jc w:val="center"/>
        </w:trPr>
        <w:tc>
          <w:tcPr>
            <w:tcW w:w="567" w:type="dxa"/>
            <w:tcMar>
              <w:top w:w="50" w:type="dxa"/>
              <w:left w:w="100" w:type="dxa"/>
            </w:tcMar>
            <w:vAlign w:val="center"/>
          </w:tcPr>
          <w:p w:rsidR="007F5C3A" w:rsidRPr="00B76B3C" w:rsidRDefault="007F5C3A" w:rsidP="00FE1837">
            <w:pPr>
              <w:spacing w:after="0"/>
              <w:rPr>
                <w:lang w:val="ru-RU"/>
              </w:rPr>
            </w:pPr>
            <w:r w:rsidRPr="00B76B3C">
              <w:rPr>
                <w:rFonts w:ascii="Times New Roman" w:hAnsi="Times New Roman"/>
                <w:color w:val="000000"/>
                <w:sz w:val="24"/>
                <w:lang w:val="ru-RU"/>
              </w:rPr>
              <w:t>10</w:t>
            </w:r>
          </w:p>
        </w:tc>
        <w:tc>
          <w:tcPr>
            <w:tcW w:w="7513" w:type="dxa"/>
            <w:tcMar>
              <w:top w:w="50" w:type="dxa"/>
              <w:left w:w="100" w:type="dxa"/>
            </w:tcMar>
            <w:vAlign w:val="center"/>
          </w:tcPr>
          <w:p w:rsidR="007F5C3A" w:rsidRPr="00B76B3C" w:rsidRDefault="007F5C3A" w:rsidP="00FE1837">
            <w:pPr>
              <w:spacing w:after="0" w:line="259" w:lineRule="auto"/>
              <w:ind w:left="135"/>
              <w:rPr>
                <w:lang w:val="ru-RU"/>
              </w:rPr>
            </w:pPr>
            <w:r w:rsidRPr="00B76B3C">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51" w:type="dxa"/>
            <w:tcMar>
              <w:top w:w="50" w:type="dxa"/>
              <w:left w:w="100" w:type="dxa"/>
            </w:tcMar>
            <w:vAlign w:val="center"/>
          </w:tcPr>
          <w:p w:rsidR="007F5C3A" w:rsidRPr="00B76B3C" w:rsidRDefault="007F5C3A" w:rsidP="00FE1837">
            <w:pPr>
              <w:spacing w:after="0" w:line="240" w:lineRule="auto"/>
              <w:jc w:val="center"/>
              <w:rPr>
                <w:rFonts w:ascii="Times New Roman" w:hAnsi="Times New Roman" w:cs="Times New Roman"/>
                <w:sz w:val="24"/>
                <w:szCs w:val="24"/>
                <w:lang w:val="ru-RU"/>
              </w:rPr>
            </w:pPr>
            <w:r w:rsidRPr="00B76B3C">
              <w:rPr>
                <w:rFonts w:ascii="Times New Roman" w:hAnsi="Times New Roman" w:cs="Times New Roman"/>
                <w:sz w:val="24"/>
                <w:szCs w:val="24"/>
                <w:lang w:val="ru-RU"/>
              </w:rPr>
              <w:t>2</w:t>
            </w:r>
          </w:p>
        </w:tc>
        <w:tc>
          <w:tcPr>
            <w:tcW w:w="1337" w:type="dxa"/>
            <w:tcMar>
              <w:top w:w="50" w:type="dxa"/>
              <w:left w:w="100" w:type="dxa"/>
            </w:tcMar>
            <w:vAlign w:val="center"/>
          </w:tcPr>
          <w:p w:rsidR="007F5C3A" w:rsidRPr="00B76B3C" w:rsidRDefault="007F5C3A" w:rsidP="00FE1837">
            <w:pPr>
              <w:spacing w:after="0"/>
              <w:ind w:left="135"/>
              <w:jc w:val="center"/>
              <w:rPr>
                <w:lang w:val="ru-RU"/>
              </w:rPr>
            </w:pPr>
          </w:p>
        </w:tc>
        <w:tc>
          <w:tcPr>
            <w:tcW w:w="1275" w:type="dxa"/>
            <w:tcMar>
              <w:top w:w="50" w:type="dxa"/>
              <w:left w:w="100" w:type="dxa"/>
            </w:tcMar>
            <w:vAlign w:val="center"/>
          </w:tcPr>
          <w:p w:rsidR="007F5C3A" w:rsidRPr="00B76B3C" w:rsidRDefault="007F5C3A" w:rsidP="00FE1837">
            <w:pPr>
              <w:spacing w:after="0"/>
              <w:ind w:left="135"/>
              <w:jc w:val="center"/>
              <w:rPr>
                <w:lang w:val="ru-RU"/>
              </w:rPr>
            </w:pPr>
          </w:p>
        </w:tc>
        <w:tc>
          <w:tcPr>
            <w:tcW w:w="3261" w:type="dxa"/>
            <w:tcMar>
              <w:top w:w="50" w:type="dxa"/>
              <w:left w:w="100" w:type="dxa"/>
            </w:tcMar>
          </w:tcPr>
          <w:p w:rsidR="007F5C3A" w:rsidRPr="00B76B3C" w:rsidRDefault="007F5C3A" w:rsidP="00FE1837">
            <w:pPr>
              <w:spacing w:after="0" w:line="240" w:lineRule="auto"/>
              <w:jc w:val="center"/>
              <w:rPr>
                <w:rFonts w:ascii="Times New Roman" w:hAnsi="Times New Roman" w:cs="Times New Roman"/>
                <w:sz w:val="20"/>
                <w:szCs w:val="20"/>
                <w:lang w:val="ru-RU"/>
              </w:rPr>
            </w:pPr>
            <w:r w:rsidRPr="00B76B3C">
              <w:rPr>
                <w:rFonts w:ascii="Times New Roman" w:hAnsi="Times New Roman" w:cs="Times New Roman"/>
                <w:color w:val="000000"/>
                <w:sz w:val="20"/>
                <w:szCs w:val="20"/>
                <w:lang w:val="ru-RU"/>
              </w:rPr>
              <w:t xml:space="preserve">Библиотека ЦОК </w:t>
            </w:r>
            <w:r w:rsidRPr="00B76B3C">
              <w:rPr>
                <w:rFonts w:ascii="Times New Roman" w:hAnsi="Times New Roman" w:cs="Times New Roman"/>
                <w:color w:val="0000FF"/>
                <w:sz w:val="20"/>
                <w:szCs w:val="20"/>
                <w:u w:val="single"/>
                <w:lang w:val="ru-RU"/>
              </w:rPr>
              <w:t>https://m.edsoo.ru</w:t>
            </w:r>
          </w:p>
        </w:tc>
      </w:tr>
      <w:tr w:rsidR="007F5C3A" w:rsidRPr="00B76B3C" w:rsidTr="00FE1837">
        <w:trPr>
          <w:trHeight w:val="144"/>
          <w:tblCellSpacing w:w="20" w:type="nil"/>
          <w:jc w:val="center"/>
        </w:trPr>
        <w:tc>
          <w:tcPr>
            <w:tcW w:w="8080" w:type="dxa"/>
            <w:gridSpan w:val="2"/>
            <w:tcMar>
              <w:top w:w="50" w:type="dxa"/>
              <w:left w:w="100" w:type="dxa"/>
            </w:tcMar>
            <w:vAlign w:val="center"/>
          </w:tcPr>
          <w:p w:rsidR="007F5C3A" w:rsidRPr="00B76B3C" w:rsidRDefault="007F5C3A" w:rsidP="00FE1837">
            <w:pPr>
              <w:spacing w:after="0"/>
              <w:ind w:left="135"/>
              <w:jc w:val="center"/>
              <w:rPr>
                <w:b/>
                <w:lang w:val="ru-RU"/>
              </w:rPr>
            </w:pPr>
            <w:r w:rsidRPr="00B76B3C">
              <w:rPr>
                <w:rFonts w:ascii="Times New Roman" w:hAnsi="Times New Roman"/>
                <w:b/>
                <w:color w:val="000000"/>
                <w:sz w:val="24"/>
                <w:lang w:val="ru-RU"/>
              </w:rPr>
              <w:t>ОБЩЕЕ КОЛИЧЕСТВО ЧАСОВ ПО ПРОГРАММЕ</w:t>
            </w:r>
          </w:p>
        </w:tc>
        <w:tc>
          <w:tcPr>
            <w:tcW w:w="851" w:type="dxa"/>
            <w:tcMar>
              <w:top w:w="50" w:type="dxa"/>
              <w:left w:w="100" w:type="dxa"/>
            </w:tcMar>
            <w:vAlign w:val="center"/>
          </w:tcPr>
          <w:p w:rsidR="007F5C3A" w:rsidRPr="00B76B3C" w:rsidRDefault="007F5C3A" w:rsidP="00FE1837">
            <w:pPr>
              <w:spacing w:after="0"/>
              <w:ind w:left="135"/>
              <w:rPr>
                <w:b/>
              </w:rPr>
            </w:pPr>
            <w:r w:rsidRPr="00B76B3C">
              <w:rPr>
                <w:rFonts w:ascii="Times New Roman" w:hAnsi="Times New Roman"/>
                <w:b/>
                <w:color w:val="000000"/>
                <w:sz w:val="24"/>
              </w:rPr>
              <w:t xml:space="preserve">34 </w:t>
            </w:r>
          </w:p>
        </w:tc>
        <w:tc>
          <w:tcPr>
            <w:tcW w:w="1337" w:type="dxa"/>
            <w:tcMar>
              <w:top w:w="50" w:type="dxa"/>
              <w:left w:w="100" w:type="dxa"/>
            </w:tcMar>
            <w:vAlign w:val="center"/>
          </w:tcPr>
          <w:p w:rsidR="007F5C3A" w:rsidRPr="00B76B3C" w:rsidRDefault="007F5C3A" w:rsidP="00FE1837">
            <w:pPr>
              <w:spacing w:after="0"/>
              <w:ind w:left="135"/>
              <w:jc w:val="center"/>
              <w:rPr>
                <w:b/>
              </w:rPr>
            </w:pPr>
            <w:r w:rsidRPr="00B76B3C">
              <w:rPr>
                <w:rFonts w:ascii="Times New Roman" w:hAnsi="Times New Roman"/>
                <w:b/>
                <w:color w:val="000000"/>
                <w:sz w:val="24"/>
              </w:rPr>
              <w:t xml:space="preserve"> 0 </w:t>
            </w:r>
          </w:p>
        </w:tc>
        <w:tc>
          <w:tcPr>
            <w:tcW w:w="1275" w:type="dxa"/>
            <w:tcMar>
              <w:top w:w="50" w:type="dxa"/>
              <w:left w:w="100" w:type="dxa"/>
            </w:tcMar>
            <w:vAlign w:val="center"/>
          </w:tcPr>
          <w:p w:rsidR="007F5C3A" w:rsidRPr="00B76B3C" w:rsidRDefault="007F5C3A" w:rsidP="00FE1837">
            <w:pPr>
              <w:spacing w:after="0"/>
              <w:ind w:left="135"/>
              <w:jc w:val="center"/>
              <w:rPr>
                <w:b/>
              </w:rPr>
            </w:pPr>
            <w:r w:rsidRPr="00B76B3C">
              <w:rPr>
                <w:rFonts w:ascii="Times New Roman" w:hAnsi="Times New Roman"/>
                <w:b/>
                <w:color w:val="000000"/>
                <w:sz w:val="24"/>
              </w:rPr>
              <w:t xml:space="preserve"> 0 </w:t>
            </w:r>
          </w:p>
        </w:tc>
        <w:tc>
          <w:tcPr>
            <w:tcW w:w="3261" w:type="dxa"/>
            <w:tcMar>
              <w:top w:w="50" w:type="dxa"/>
              <w:left w:w="100" w:type="dxa"/>
            </w:tcMar>
            <w:vAlign w:val="center"/>
          </w:tcPr>
          <w:p w:rsidR="007F5C3A" w:rsidRPr="00B76B3C" w:rsidRDefault="007F5C3A" w:rsidP="00FE1837"/>
        </w:tc>
      </w:tr>
    </w:tbl>
    <w:p w:rsidR="007F5C3A" w:rsidRPr="00B76B3C" w:rsidRDefault="007F5C3A" w:rsidP="007F5C3A">
      <w:pPr>
        <w:spacing w:after="0" w:line="240" w:lineRule="auto"/>
        <w:rPr>
          <w:rFonts w:ascii="Times New Roman" w:hAnsi="Times New Roman" w:cs="Times New Roman"/>
          <w:sz w:val="24"/>
          <w:szCs w:val="28"/>
          <w:lang w:val="ru-RU"/>
        </w:rPr>
      </w:pPr>
    </w:p>
    <w:p w:rsidR="00B76B3C" w:rsidRPr="00B76B3C" w:rsidRDefault="00B76B3C" w:rsidP="00B76B3C">
      <w:pPr>
        <w:spacing w:after="0" w:line="240" w:lineRule="auto"/>
        <w:rPr>
          <w:rFonts w:ascii="Times New Roman" w:hAnsi="Times New Roman" w:cs="Times New Roman"/>
          <w:sz w:val="24"/>
          <w:szCs w:val="28"/>
          <w:lang w:val="ru-RU"/>
        </w:rPr>
      </w:pPr>
    </w:p>
    <w:p w:rsidR="00B76B3C" w:rsidRPr="00B76B3C" w:rsidRDefault="00B76B3C" w:rsidP="00B76B3C">
      <w:pPr>
        <w:spacing w:after="0" w:line="240" w:lineRule="auto"/>
        <w:rPr>
          <w:rFonts w:ascii="Times New Roman" w:hAnsi="Times New Roman" w:cs="Times New Roman"/>
          <w:sz w:val="24"/>
          <w:szCs w:val="28"/>
          <w:lang w:val="ru-RU"/>
        </w:rPr>
      </w:pPr>
    </w:p>
    <w:p w:rsidR="00B76B3C" w:rsidRPr="00B76B3C" w:rsidRDefault="00B76B3C" w:rsidP="00B76B3C">
      <w:pPr>
        <w:spacing w:after="0" w:line="240" w:lineRule="auto"/>
        <w:rPr>
          <w:rFonts w:ascii="Times New Roman" w:hAnsi="Times New Roman" w:cs="Times New Roman"/>
          <w:sz w:val="24"/>
          <w:szCs w:val="28"/>
          <w:lang w:val="ru-RU"/>
        </w:rPr>
      </w:pPr>
    </w:p>
    <w:p w:rsidR="00B76B3C" w:rsidRDefault="00B76B3C" w:rsidP="00B76B3C">
      <w:pPr>
        <w:spacing w:after="0"/>
        <w:ind w:left="120"/>
        <w:rPr>
          <w:rFonts w:ascii="Times New Roman" w:hAnsi="Times New Roman"/>
          <w:b/>
          <w:color w:val="000000"/>
          <w:sz w:val="28"/>
          <w:lang w:val="ru-RU"/>
        </w:rPr>
      </w:pPr>
    </w:p>
    <w:p w:rsidR="0004402C" w:rsidRPr="00B76B3C" w:rsidRDefault="0004402C">
      <w:pPr>
        <w:rPr>
          <w:lang w:val="ru-RU"/>
        </w:rPr>
        <w:sectPr w:rsidR="0004402C" w:rsidRPr="00B76B3C" w:rsidSect="007F5C3A">
          <w:pgSz w:w="16383" w:h="11906" w:orient="landscape"/>
          <w:pgMar w:top="1701" w:right="1134" w:bottom="850" w:left="1134" w:header="720" w:footer="720" w:gutter="0"/>
          <w:cols w:space="720"/>
          <w:docGrid w:linePitch="299"/>
        </w:sectPr>
      </w:pPr>
      <w:bookmarkStart w:id="6" w:name="block-60308531"/>
      <w:bookmarkEnd w:id="5"/>
    </w:p>
    <w:bookmarkEnd w:id="6"/>
    <w:p w:rsidR="00161390" w:rsidRPr="00B76B3C" w:rsidRDefault="00161390">
      <w:pPr>
        <w:rPr>
          <w:lang w:val="ru-RU"/>
        </w:rPr>
      </w:pPr>
    </w:p>
    <w:sectPr w:rsidR="00161390" w:rsidRPr="00B76B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04478"/>
    <w:multiLevelType w:val="multilevel"/>
    <w:tmpl w:val="021C287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3870F2"/>
    <w:multiLevelType w:val="multilevel"/>
    <w:tmpl w:val="7358746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A201FB"/>
    <w:multiLevelType w:val="multilevel"/>
    <w:tmpl w:val="398629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18516C"/>
    <w:multiLevelType w:val="multilevel"/>
    <w:tmpl w:val="C8D0535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A46C22"/>
    <w:multiLevelType w:val="hybridMultilevel"/>
    <w:tmpl w:val="638A2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020CEB"/>
    <w:multiLevelType w:val="multilevel"/>
    <w:tmpl w:val="A11421A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F74108"/>
    <w:multiLevelType w:val="multilevel"/>
    <w:tmpl w:val="1EC840E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305ECF"/>
    <w:multiLevelType w:val="multilevel"/>
    <w:tmpl w:val="013A7F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C47A19"/>
    <w:multiLevelType w:val="multilevel"/>
    <w:tmpl w:val="EA2C496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0B36F8"/>
    <w:multiLevelType w:val="multilevel"/>
    <w:tmpl w:val="F73EC1A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DA6C7B"/>
    <w:multiLevelType w:val="multilevel"/>
    <w:tmpl w:val="09C415A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022487"/>
    <w:multiLevelType w:val="multilevel"/>
    <w:tmpl w:val="13D895F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C0179F"/>
    <w:multiLevelType w:val="multilevel"/>
    <w:tmpl w:val="C10C7AC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A060B0C"/>
    <w:multiLevelType w:val="multilevel"/>
    <w:tmpl w:val="1A3CB91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6"/>
  </w:num>
  <w:num w:numId="4">
    <w:abstractNumId w:val="7"/>
  </w:num>
  <w:num w:numId="5">
    <w:abstractNumId w:val="9"/>
  </w:num>
  <w:num w:numId="6">
    <w:abstractNumId w:val="13"/>
  </w:num>
  <w:num w:numId="7">
    <w:abstractNumId w:val="3"/>
  </w:num>
  <w:num w:numId="8">
    <w:abstractNumId w:val="11"/>
  </w:num>
  <w:num w:numId="9">
    <w:abstractNumId w:val="0"/>
  </w:num>
  <w:num w:numId="10">
    <w:abstractNumId w:val="2"/>
  </w:num>
  <w:num w:numId="11">
    <w:abstractNumId w:val="1"/>
  </w:num>
  <w:num w:numId="12">
    <w:abstractNumId w:val="12"/>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4402C"/>
    <w:rsid w:val="00032FE5"/>
    <w:rsid w:val="0004402C"/>
    <w:rsid w:val="001063E9"/>
    <w:rsid w:val="00161390"/>
    <w:rsid w:val="00264866"/>
    <w:rsid w:val="00382D7B"/>
    <w:rsid w:val="003A6B39"/>
    <w:rsid w:val="00425F9A"/>
    <w:rsid w:val="007F0275"/>
    <w:rsid w:val="007F5C3A"/>
    <w:rsid w:val="0098639C"/>
    <w:rsid w:val="009A77E5"/>
    <w:rsid w:val="009F1B16"/>
    <w:rsid w:val="00B13741"/>
    <w:rsid w:val="00B76B3C"/>
    <w:rsid w:val="00C9382F"/>
    <w:rsid w:val="00E07CD7"/>
    <w:rsid w:val="00E54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9911F3-EE0A-4337-BB99-92571832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E549D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link w:val="af"/>
    <w:uiPriority w:val="1"/>
    <w:qFormat/>
    <w:rsid w:val="00382D7B"/>
    <w:pPr>
      <w:spacing w:after="0" w:line="240" w:lineRule="auto"/>
    </w:pPr>
    <w:rPr>
      <w:lang w:val="ru-RU"/>
    </w:rPr>
  </w:style>
  <w:style w:type="character" w:customStyle="1" w:styleId="af">
    <w:name w:val="Без интервала Знак"/>
    <w:basedOn w:val="a0"/>
    <w:link w:val="ae"/>
    <w:uiPriority w:val="1"/>
    <w:rsid w:val="00382D7B"/>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3256</Words>
  <Characters>18565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19</cp:revision>
  <dcterms:created xsi:type="dcterms:W3CDTF">2025-08-31T18:10:00Z</dcterms:created>
  <dcterms:modified xsi:type="dcterms:W3CDTF">2025-11-10T08:48:00Z</dcterms:modified>
</cp:coreProperties>
</file>